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33" w:rsidRDefault="00A47CB0" w:rsidP="00A47CB0">
      <w:pPr>
        <w:spacing w:line="360" w:lineRule="auto"/>
        <w:ind w:right="599"/>
        <w:jc w:val="right"/>
        <w:rPr>
          <w:rFonts w:ascii="宋体" w:cs="宋体" w:hint="eastAsia"/>
          <w:b/>
          <w:sz w:val="36"/>
          <w:szCs w:val="36"/>
        </w:rPr>
      </w:pPr>
      <w:r w:rsidRPr="003D5B33">
        <w:rPr>
          <w:rFonts w:ascii="宋体" w:cs="宋体" w:hint="eastAsia"/>
          <w:b/>
          <w:sz w:val="36"/>
          <w:szCs w:val="36"/>
        </w:rPr>
        <w:t>上海电力学院坐班答疑</w:t>
      </w:r>
      <w:r>
        <w:rPr>
          <w:rFonts w:ascii="宋体" w:cs="宋体" w:hint="eastAsia"/>
          <w:b/>
          <w:sz w:val="36"/>
          <w:szCs w:val="36"/>
        </w:rPr>
        <w:t>、</w:t>
      </w:r>
      <w:r w:rsidRPr="003D5B33">
        <w:rPr>
          <w:rFonts w:ascii="宋体" w:cs="宋体" w:hint="eastAsia"/>
          <w:b/>
          <w:sz w:val="36"/>
          <w:szCs w:val="36"/>
        </w:rPr>
        <w:t>自习辅导调整申请表</w:t>
      </w:r>
    </w:p>
    <w:tbl>
      <w:tblPr>
        <w:tblW w:w="9599" w:type="dxa"/>
        <w:tblInd w:w="-106" w:type="dxa"/>
        <w:tblLook w:val="0000" w:firstRow="0" w:lastRow="0" w:firstColumn="0" w:lastColumn="0" w:noHBand="0" w:noVBand="0"/>
      </w:tblPr>
      <w:tblGrid>
        <w:gridCol w:w="9599"/>
      </w:tblGrid>
      <w:tr w:rsidR="003D5B33" w:rsidRPr="003D5B33" w:rsidTr="003D5B33">
        <w:trPr>
          <w:trHeight w:val="21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8611" w:type="dxa"/>
              <w:tblLook w:val="04A0" w:firstRow="1" w:lastRow="0" w:firstColumn="1" w:lastColumn="0" w:noHBand="0" w:noVBand="1"/>
            </w:tblPr>
            <w:tblGrid>
              <w:gridCol w:w="1340"/>
              <w:gridCol w:w="1760"/>
              <w:gridCol w:w="1520"/>
              <w:gridCol w:w="1480"/>
              <w:gridCol w:w="2511"/>
            </w:tblGrid>
            <w:tr w:rsidR="003D5B33" w:rsidRPr="003D5B33" w:rsidTr="00A47CB0"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D5B33" w:rsidRPr="003D5B33" w:rsidRDefault="003D5B33" w:rsidP="00A47CB0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D5B33" w:rsidRPr="003D5B33" w:rsidRDefault="003D5B33" w:rsidP="003D5B33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48"/>
                      <w:szCs w:val="48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D5B33" w:rsidRPr="003D5B33" w:rsidRDefault="003D5B33" w:rsidP="003D5B33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48"/>
                      <w:szCs w:val="48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D5B33" w:rsidRPr="003D5B33" w:rsidRDefault="003D5B33" w:rsidP="003D5B33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48"/>
                      <w:szCs w:val="48"/>
                    </w:rPr>
                  </w:pP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D5B33" w:rsidRDefault="003D5B33" w:rsidP="00CC64CF">
                  <w:pPr>
                    <w:widowControl/>
                    <w:jc w:val="left"/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</w:pPr>
                </w:p>
                <w:p w:rsidR="00A47CB0" w:rsidRPr="003D5B33" w:rsidRDefault="00A47CB0" w:rsidP="00A47CB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年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   月     日</w:t>
                  </w:r>
                </w:p>
              </w:tc>
            </w:tr>
            <w:tr w:rsidR="003D5B33" w:rsidRPr="003D5B33" w:rsidTr="00A47CB0">
              <w:trPr>
                <w:trHeight w:val="120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5B33" w:rsidRPr="003D5B33" w:rsidRDefault="003D5B33" w:rsidP="003D5B33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D5B33" w:rsidRPr="003D5B33" w:rsidRDefault="003D5B33" w:rsidP="003D5B33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48"/>
                      <w:szCs w:val="48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D5B33" w:rsidRPr="003D5B33" w:rsidRDefault="003D5B33" w:rsidP="003D5B33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48"/>
                      <w:szCs w:val="48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D5B33" w:rsidRPr="003D5B33" w:rsidRDefault="003D5B33" w:rsidP="003D5B33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48"/>
                      <w:szCs w:val="48"/>
                    </w:rPr>
                  </w:pP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D5B33" w:rsidRPr="003D5B33" w:rsidRDefault="003D5B33" w:rsidP="003D5B33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D5B33" w:rsidRPr="003D5B33" w:rsidTr="00A47CB0">
              <w:trPr>
                <w:trHeight w:val="702"/>
              </w:trPr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B33" w:rsidRPr="003D5B33" w:rsidRDefault="003D5B33" w:rsidP="003D5B33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3D5B33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申请教师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B33" w:rsidRPr="003D5B33" w:rsidRDefault="003D5B33" w:rsidP="003D5B33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B33" w:rsidRPr="003D5B33" w:rsidRDefault="003D5B33" w:rsidP="003D5B33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D5B33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所属专业</w:t>
                  </w:r>
                </w:p>
              </w:tc>
              <w:tc>
                <w:tcPr>
                  <w:tcW w:w="39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B33" w:rsidRPr="003D5B33" w:rsidRDefault="003D5B33" w:rsidP="003D5B33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D5B33" w:rsidRPr="003D5B33" w:rsidTr="00A47CB0">
              <w:trPr>
                <w:trHeight w:val="702"/>
              </w:trPr>
              <w:tc>
                <w:tcPr>
                  <w:tcW w:w="1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B33" w:rsidRPr="003D5B33" w:rsidRDefault="003D5B33" w:rsidP="003D5B33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D5B33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调整类型</w:t>
                  </w:r>
                </w:p>
              </w:tc>
              <w:tc>
                <w:tcPr>
                  <w:tcW w:w="727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D5B33" w:rsidRPr="003D5B33" w:rsidRDefault="003D5B33" w:rsidP="003D5B33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D5B33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□坐班答疑              □自习辅导</w:t>
                  </w:r>
                </w:p>
              </w:tc>
            </w:tr>
            <w:tr w:rsidR="003D5B33" w:rsidRPr="003D5B33" w:rsidTr="00A47CB0">
              <w:trPr>
                <w:trHeight w:val="1290"/>
              </w:trPr>
              <w:tc>
                <w:tcPr>
                  <w:tcW w:w="1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B33" w:rsidRPr="003D5B33" w:rsidRDefault="003D5B33" w:rsidP="003D5B33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D5B33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调整理由</w:t>
                  </w:r>
                </w:p>
              </w:tc>
              <w:tc>
                <w:tcPr>
                  <w:tcW w:w="727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C64CF" w:rsidRDefault="00931F00" w:rsidP="003D5B33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D5B33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□</w:t>
                  </w:r>
                  <w:r w:rsidR="003D5B33" w:rsidRPr="003D5B33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本人生病（附医院证明）</w:t>
                  </w:r>
                </w:p>
                <w:p w:rsidR="003D5B33" w:rsidRPr="003D5B33" w:rsidRDefault="00931F00" w:rsidP="003D5B33">
                  <w:pPr>
                    <w:widowControl/>
                    <w:jc w:val="left"/>
                    <w:rPr>
                      <w:rFonts w:ascii="Batang" w:eastAsia="Batang" w:hAnsi="宋体" w:cs="宋体"/>
                      <w:kern w:val="0"/>
                      <w:sz w:val="32"/>
                      <w:szCs w:val="32"/>
                    </w:rPr>
                  </w:pPr>
                  <w:r w:rsidRPr="003D5B33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□</w:t>
                  </w:r>
                  <w:r w:rsidR="003D5B33" w:rsidRPr="003D5B33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因公出差、开会（写清楚会议名称或出差事由）                        </w:t>
                  </w:r>
                  <w:r w:rsidRPr="003D5B33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□</w:t>
                  </w:r>
                  <w:r w:rsidR="003D5B33" w:rsidRPr="003D5B33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其他特殊原因  </w:t>
                  </w:r>
                </w:p>
              </w:tc>
            </w:tr>
            <w:tr w:rsidR="003D5B33" w:rsidRPr="003D5B33" w:rsidTr="00A47CB0">
              <w:trPr>
                <w:trHeight w:val="798"/>
              </w:trPr>
              <w:tc>
                <w:tcPr>
                  <w:tcW w:w="134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B33" w:rsidRPr="003D5B33" w:rsidRDefault="003D5B33" w:rsidP="003D5B33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D5B33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调整方案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D5B33" w:rsidRPr="003D5B33" w:rsidRDefault="003D5B33" w:rsidP="003D5B33">
                  <w:pPr>
                    <w:widowControl/>
                    <w:jc w:val="center"/>
                    <w:rPr>
                      <w:rFonts w:ascii="Batang" w:eastAsia="Batang" w:hAnsi="宋体" w:cs="宋体"/>
                      <w:kern w:val="0"/>
                      <w:sz w:val="32"/>
                      <w:szCs w:val="32"/>
                    </w:rPr>
                  </w:pPr>
                  <w:r w:rsidRPr="003D5B33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类型</w:t>
                  </w:r>
                </w:p>
              </w:tc>
              <w:tc>
                <w:tcPr>
                  <w:tcW w:w="55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D5B33" w:rsidRPr="003D5B33" w:rsidRDefault="003D5B33" w:rsidP="003D5B33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D5B33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</w:t>
                  </w:r>
                  <w:r w:rsidR="00931F00" w:rsidRPr="003D5B33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□</w:t>
                  </w:r>
                  <w:r w:rsidRPr="003D5B33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一次性调整</w:t>
                  </w:r>
                  <w:r w:rsidR="00931F00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           </w:t>
                  </w:r>
                  <w:r w:rsidR="00931F00" w:rsidRPr="003D5B33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□</w:t>
                  </w:r>
                  <w:r w:rsidRPr="003D5B33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长期性调整</w:t>
                  </w:r>
                </w:p>
              </w:tc>
            </w:tr>
            <w:tr w:rsidR="003D5B33" w:rsidRPr="003D5B33" w:rsidTr="00A47CB0">
              <w:trPr>
                <w:trHeight w:val="1006"/>
              </w:trPr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D5B33" w:rsidRPr="003D5B33" w:rsidRDefault="003D5B33" w:rsidP="003D5B33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B33" w:rsidRPr="003D5B33" w:rsidRDefault="003D5B33" w:rsidP="003D5B33">
                  <w:pPr>
                    <w:widowControl/>
                    <w:jc w:val="center"/>
                    <w:rPr>
                      <w:rFonts w:ascii="Batang" w:eastAsia="Batang" w:hAnsi="宋体" w:cs="宋体"/>
                      <w:kern w:val="0"/>
                      <w:sz w:val="32"/>
                      <w:szCs w:val="32"/>
                    </w:rPr>
                  </w:pPr>
                  <w:r w:rsidRPr="003D5B33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B33" w:rsidRPr="003D5B33" w:rsidRDefault="003D5B33" w:rsidP="003D5B33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3D5B33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原时间</w:t>
                  </w:r>
                  <w:proofErr w:type="gramEnd"/>
                </w:p>
              </w:tc>
              <w:tc>
                <w:tcPr>
                  <w:tcW w:w="39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5B33" w:rsidRPr="003D5B33" w:rsidRDefault="003D5B33" w:rsidP="003D5B33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D5B33" w:rsidRPr="003D5B33" w:rsidTr="00A47CB0">
              <w:trPr>
                <w:trHeight w:val="992"/>
              </w:trPr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D5B33" w:rsidRPr="003D5B33" w:rsidRDefault="003D5B33" w:rsidP="003D5B33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5B33" w:rsidRPr="003D5B33" w:rsidRDefault="003D5B33" w:rsidP="003D5B33">
                  <w:pPr>
                    <w:widowControl/>
                    <w:jc w:val="left"/>
                    <w:rPr>
                      <w:rFonts w:ascii="Batang" w:eastAsia="Batang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B33" w:rsidRPr="003D5B33" w:rsidRDefault="003D5B33" w:rsidP="003D5B33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D5B33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新时间</w:t>
                  </w:r>
                </w:p>
              </w:tc>
              <w:tc>
                <w:tcPr>
                  <w:tcW w:w="39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5B33" w:rsidRPr="003D5B33" w:rsidRDefault="003D5B33" w:rsidP="003D5B33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D5B33" w:rsidRPr="003D5B33" w:rsidTr="00A47CB0">
              <w:trPr>
                <w:trHeight w:val="977"/>
              </w:trPr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D5B33" w:rsidRPr="003D5B33" w:rsidRDefault="003D5B33" w:rsidP="003D5B33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B33" w:rsidRPr="003D5B33" w:rsidRDefault="003D5B33" w:rsidP="003D5B33">
                  <w:pPr>
                    <w:widowControl/>
                    <w:jc w:val="center"/>
                    <w:rPr>
                      <w:rFonts w:ascii="Batang" w:eastAsia="Batang" w:hAnsi="宋体" w:cs="宋体"/>
                      <w:kern w:val="0"/>
                      <w:sz w:val="32"/>
                      <w:szCs w:val="32"/>
                    </w:rPr>
                  </w:pPr>
                  <w:r w:rsidRPr="003D5B33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地点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B33" w:rsidRPr="003D5B33" w:rsidRDefault="003D5B33" w:rsidP="003D5B33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D5B33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原地点</w:t>
                  </w:r>
                </w:p>
              </w:tc>
              <w:tc>
                <w:tcPr>
                  <w:tcW w:w="39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B33" w:rsidRPr="003D5B33" w:rsidRDefault="003D5B33" w:rsidP="003D5B33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D5B33" w:rsidRPr="003D5B33" w:rsidTr="00A47CB0">
              <w:trPr>
                <w:trHeight w:val="992"/>
              </w:trPr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D5B33" w:rsidRPr="003D5B33" w:rsidRDefault="003D5B33" w:rsidP="003D5B33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5B33" w:rsidRPr="003D5B33" w:rsidRDefault="003D5B33" w:rsidP="003D5B33">
                  <w:pPr>
                    <w:widowControl/>
                    <w:jc w:val="left"/>
                    <w:rPr>
                      <w:rFonts w:ascii="Batang" w:eastAsia="Batang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B33" w:rsidRPr="003D5B33" w:rsidRDefault="003D5B33" w:rsidP="003D5B33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D5B33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新地点</w:t>
                  </w:r>
                </w:p>
              </w:tc>
              <w:tc>
                <w:tcPr>
                  <w:tcW w:w="39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B33" w:rsidRPr="003D5B33" w:rsidRDefault="003D5B33" w:rsidP="003D5B33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D5B33" w:rsidRPr="003D5B33" w:rsidTr="003B68BE">
              <w:trPr>
                <w:trHeight w:val="868"/>
              </w:trPr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B33" w:rsidRPr="003D5B33" w:rsidRDefault="003D5B33" w:rsidP="003D5B33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D5B33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审核意见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B33" w:rsidRPr="003D5B33" w:rsidRDefault="003D5B33" w:rsidP="003D5B33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D5B33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院</w:t>
                  </w:r>
                  <w:r w:rsidR="00E42FA6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部</w:t>
                  </w:r>
                  <w:r w:rsidRPr="003D5B33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负责人</w:t>
                  </w:r>
                </w:p>
              </w:tc>
              <w:tc>
                <w:tcPr>
                  <w:tcW w:w="55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B33" w:rsidRPr="003D5B33" w:rsidRDefault="003D5B33" w:rsidP="003D5B33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D5B33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D5B33" w:rsidRPr="003D5B33" w:rsidTr="00A47CB0">
              <w:trPr>
                <w:trHeight w:val="1147"/>
              </w:trPr>
              <w:tc>
                <w:tcPr>
                  <w:tcW w:w="1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B33" w:rsidRPr="003D5B33" w:rsidRDefault="003D5B33" w:rsidP="003D5B33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D5B33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备注</w:t>
                  </w:r>
                </w:p>
              </w:tc>
              <w:tc>
                <w:tcPr>
                  <w:tcW w:w="727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B33" w:rsidRPr="003D5B33" w:rsidRDefault="003D5B33" w:rsidP="003D5B33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D5B33" w:rsidRPr="003D5B33" w:rsidTr="00A47CB0">
              <w:trPr>
                <w:trHeight w:val="390"/>
              </w:trPr>
              <w:tc>
                <w:tcPr>
                  <w:tcW w:w="861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D5B33" w:rsidRPr="003D5B33" w:rsidRDefault="003D5B33" w:rsidP="00E42FA6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3D5B33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注：1.调整</w:t>
                  </w:r>
                  <w:proofErr w:type="gramStart"/>
                  <w:r w:rsidRPr="003D5B33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理由勾选以后</w:t>
                  </w:r>
                  <w:proofErr w:type="gramEnd"/>
                  <w:r w:rsidRPr="003D5B33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，请在备注栏中注明详细情况。</w:t>
                  </w:r>
                </w:p>
              </w:tc>
            </w:tr>
            <w:tr w:rsidR="003D5B33" w:rsidRPr="003D5B33" w:rsidTr="00A47CB0">
              <w:trPr>
                <w:trHeight w:val="312"/>
              </w:trPr>
              <w:tc>
                <w:tcPr>
                  <w:tcW w:w="861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5B33" w:rsidRPr="003D5B33" w:rsidRDefault="003D5B33" w:rsidP="00E42FA6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3D5B33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    2.时间和地点</w:t>
                  </w:r>
                  <w:proofErr w:type="gramStart"/>
                  <w:r w:rsidRPr="003D5B33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请严格</w:t>
                  </w:r>
                  <w:proofErr w:type="gramEnd"/>
                  <w:r w:rsidRPr="003D5B33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按照当时上报坐班答疑和自习辅导表格中的格式填写。</w:t>
                  </w:r>
                </w:p>
              </w:tc>
            </w:tr>
            <w:tr w:rsidR="003D5B33" w:rsidRPr="003D5B33" w:rsidTr="00A47CB0">
              <w:trPr>
                <w:trHeight w:val="558"/>
              </w:trPr>
              <w:tc>
                <w:tcPr>
                  <w:tcW w:w="861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C018A" w:rsidRDefault="00CC64CF">
                  <w:pPr>
                    <w:widowControl/>
                    <w:ind w:firstLineChars="150" w:firstLine="300"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 3</w:t>
                  </w:r>
                  <w:r w:rsidRPr="003D5B33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.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申请表须经部门主管领导</w:t>
                  </w:r>
                  <w:r w:rsidRPr="003D5B33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审批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同意，否则无效。</w:t>
                  </w:r>
                  <w:r w:rsidRPr="00E42FA6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申请表一式三份，其中一份张贴坐班答疑、自习辅导处，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一份部门留档，一份送</w:t>
                  </w:r>
                  <w:r w:rsidRPr="003D5B33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教务处备案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。二级院部同步</w:t>
                  </w:r>
                  <w:r w:rsidRPr="003D5B33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将调整情况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公布</w:t>
                  </w:r>
                  <w:r w:rsidRPr="003D5B33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于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信息发布处。</w:t>
                  </w:r>
                </w:p>
              </w:tc>
            </w:tr>
            <w:tr w:rsidR="003D5B33" w:rsidRPr="003D5B33" w:rsidTr="00A47CB0">
              <w:trPr>
                <w:trHeight w:val="312"/>
              </w:trPr>
              <w:tc>
                <w:tcPr>
                  <w:tcW w:w="861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D5B33" w:rsidRPr="003D5B33" w:rsidRDefault="003D5B33" w:rsidP="00CC64C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3D5B33" w:rsidRPr="003D5B33" w:rsidTr="00A47CB0">
              <w:trPr>
                <w:trHeight w:val="540"/>
              </w:trPr>
              <w:tc>
                <w:tcPr>
                  <w:tcW w:w="861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D5B33" w:rsidRPr="003D5B33" w:rsidRDefault="003D5B33" w:rsidP="00E42FA6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3D5B33" w:rsidRPr="003D5B33" w:rsidRDefault="003D5B33" w:rsidP="003D5B3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</w:tbl>
    <w:p w:rsidR="009775BA" w:rsidRPr="003D5B33" w:rsidRDefault="009775BA" w:rsidP="00F47964">
      <w:pPr>
        <w:spacing w:line="360" w:lineRule="auto"/>
        <w:ind w:right="960"/>
        <w:rPr>
          <w:rFonts w:ascii="宋体"/>
          <w:sz w:val="24"/>
          <w:szCs w:val="24"/>
        </w:rPr>
      </w:pPr>
    </w:p>
    <w:sectPr w:rsidR="009775BA" w:rsidRPr="003D5B33" w:rsidSect="002F5F77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DB2" w:rsidRDefault="00722DB2" w:rsidP="006E1E14">
      <w:r>
        <w:separator/>
      </w:r>
    </w:p>
  </w:endnote>
  <w:endnote w:type="continuationSeparator" w:id="0">
    <w:p w:rsidR="00722DB2" w:rsidRDefault="00722DB2" w:rsidP="006E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5BA" w:rsidRDefault="009775BA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DB2" w:rsidRDefault="00722DB2" w:rsidP="006E1E14">
      <w:r>
        <w:separator/>
      </w:r>
    </w:p>
  </w:footnote>
  <w:footnote w:type="continuationSeparator" w:id="0">
    <w:p w:rsidR="00722DB2" w:rsidRDefault="00722DB2" w:rsidP="006E1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5007"/>
    <w:multiLevelType w:val="hybridMultilevel"/>
    <w:tmpl w:val="2D14D5F8"/>
    <w:lvl w:ilvl="0" w:tplc="890AD1C6">
      <w:start w:val="1"/>
      <w:numFmt w:val="decimal"/>
      <w:lvlText w:val="%1、"/>
      <w:lvlJc w:val="left"/>
      <w:pPr>
        <w:ind w:left="2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1">
    <w:nsid w:val="09F662EC"/>
    <w:multiLevelType w:val="hybridMultilevel"/>
    <w:tmpl w:val="5FD85CBA"/>
    <w:lvl w:ilvl="0" w:tplc="2A0C7434">
      <w:start w:val="3"/>
      <w:numFmt w:val="japaneseCounting"/>
      <w:lvlText w:val="%1、"/>
      <w:lvlJc w:val="left"/>
      <w:pPr>
        <w:ind w:left="1080" w:hanging="48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0D651E45"/>
    <w:multiLevelType w:val="multilevel"/>
    <w:tmpl w:val="8DF4614C"/>
    <w:lvl w:ilvl="0">
      <w:start w:val="1"/>
      <w:numFmt w:val="japaneseCounting"/>
      <w:lvlText w:val="（%1）"/>
      <w:lvlJc w:val="left"/>
      <w:pPr>
        <w:tabs>
          <w:tab w:val="left" w:pos="0"/>
        </w:tabs>
        <w:ind w:hanging="720"/>
      </w:pPr>
      <w:rPr>
        <w:rFonts w:hint="default"/>
      </w:rPr>
    </w:lvl>
    <w:lvl w:ilvl="1">
      <w:start w:val="3"/>
      <w:numFmt w:val="decimal"/>
      <w:lvlText w:val="（%2）"/>
      <w:lvlJc w:val="left"/>
      <w:pPr>
        <w:tabs>
          <w:tab w:val="left" w:pos="420"/>
        </w:tabs>
        <w:ind w:left="42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540"/>
        </w:tabs>
        <w:ind w:left="540" w:hanging="420"/>
      </w:pPr>
    </w:lvl>
    <w:lvl w:ilvl="3">
      <w:start w:val="1"/>
      <w:numFmt w:val="decimal"/>
      <w:lvlText w:val="%4."/>
      <w:lvlJc w:val="left"/>
      <w:pPr>
        <w:tabs>
          <w:tab w:val="left" w:pos="960"/>
        </w:tabs>
        <w:ind w:left="960" w:hanging="420"/>
      </w:pPr>
    </w:lvl>
    <w:lvl w:ilvl="4">
      <w:start w:val="1"/>
      <w:numFmt w:val="lowerLetter"/>
      <w:lvlText w:val="%5)"/>
      <w:lvlJc w:val="left"/>
      <w:pPr>
        <w:tabs>
          <w:tab w:val="left" w:pos="1380"/>
        </w:tabs>
        <w:ind w:left="1380" w:hanging="420"/>
      </w:pPr>
    </w:lvl>
    <w:lvl w:ilvl="5">
      <w:start w:val="1"/>
      <w:numFmt w:val="lowerRoman"/>
      <w:lvlText w:val="%6."/>
      <w:lvlJc w:val="right"/>
      <w:pPr>
        <w:tabs>
          <w:tab w:val="left" w:pos="1800"/>
        </w:tabs>
        <w:ind w:left="1800" w:hanging="420"/>
      </w:pPr>
    </w:lvl>
    <w:lvl w:ilvl="6">
      <w:start w:val="1"/>
      <w:numFmt w:val="decimal"/>
      <w:lvlText w:val="%7."/>
      <w:lvlJc w:val="left"/>
      <w:pPr>
        <w:tabs>
          <w:tab w:val="left" w:pos="2220"/>
        </w:tabs>
        <w:ind w:left="2220" w:hanging="420"/>
      </w:pPr>
    </w:lvl>
    <w:lvl w:ilvl="7">
      <w:start w:val="1"/>
      <w:numFmt w:val="lowerLetter"/>
      <w:lvlText w:val="%8)"/>
      <w:lvlJc w:val="left"/>
      <w:pPr>
        <w:tabs>
          <w:tab w:val="left" w:pos="2640"/>
        </w:tabs>
        <w:ind w:left="2640" w:hanging="420"/>
      </w:pPr>
    </w:lvl>
    <w:lvl w:ilvl="8">
      <w:start w:val="1"/>
      <w:numFmt w:val="lowerRoman"/>
      <w:lvlText w:val="%9."/>
      <w:lvlJc w:val="right"/>
      <w:pPr>
        <w:tabs>
          <w:tab w:val="left" w:pos="3060"/>
        </w:tabs>
        <w:ind w:left="3060" w:hanging="420"/>
      </w:pPr>
    </w:lvl>
  </w:abstractNum>
  <w:abstractNum w:abstractNumId="3">
    <w:nsid w:val="16B43E5A"/>
    <w:multiLevelType w:val="hybridMultilevel"/>
    <w:tmpl w:val="3D6235F2"/>
    <w:lvl w:ilvl="0" w:tplc="F9C4722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29903C31"/>
    <w:multiLevelType w:val="multilevel"/>
    <w:tmpl w:val="F90CC82A"/>
    <w:lvl w:ilvl="0">
      <w:start w:val="1"/>
      <w:numFmt w:val="decimal"/>
      <w:lvlText w:val="（%1）"/>
      <w:lvlJc w:val="left"/>
      <w:pPr>
        <w:tabs>
          <w:tab w:val="left" w:pos="1155"/>
        </w:tabs>
        <w:ind w:left="115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left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left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left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left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left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left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left" w:pos="4215"/>
        </w:tabs>
        <w:ind w:left="4215" w:hanging="420"/>
      </w:pPr>
    </w:lvl>
  </w:abstractNum>
  <w:abstractNum w:abstractNumId="5">
    <w:nsid w:val="33C138AB"/>
    <w:multiLevelType w:val="multilevel"/>
    <w:tmpl w:val="E092D88E"/>
    <w:lvl w:ilvl="0">
      <w:start w:val="1"/>
      <w:numFmt w:val="japaneseCounting"/>
      <w:lvlText w:val="%1、"/>
      <w:lvlJc w:val="left"/>
      <w:pPr>
        <w:ind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420"/>
      </w:pPr>
    </w:lvl>
    <w:lvl w:ilvl="2">
      <w:start w:val="1"/>
      <w:numFmt w:val="lowerRoman"/>
      <w:lvlText w:val="%3."/>
      <w:lvlJc w:val="right"/>
      <w:pPr>
        <w:ind w:left="780" w:hanging="420"/>
      </w:pPr>
    </w:lvl>
    <w:lvl w:ilvl="3">
      <w:start w:val="1"/>
      <w:numFmt w:val="decimal"/>
      <w:lvlText w:val="%4."/>
      <w:lvlJc w:val="left"/>
      <w:pPr>
        <w:ind w:left="1200" w:hanging="420"/>
      </w:pPr>
    </w:lvl>
    <w:lvl w:ilvl="4">
      <w:start w:val="1"/>
      <w:numFmt w:val="lowerLetter"/>
      <w:lvlText w:val="%5)"/>
      <w:lvlJc w:val="left"/>
      <w:pPr>
        <w:ind w:left="1620" w:hanging="420"/>
      </w:pPr>
    </w:lvl>
    <w:lvl w:ilvl="5">
      <w:start w:val="1"/>
      <w:numFmt w:val="lowerRoman"/>
      <w:lvlText w:val="%6."/>
      <w:lvlJc w:val="right"/>
      <w:pPr>
        <w:ind w:left="2040" w:hanging="420"/>
      </w:pPr>
    </w:lvl>
    <w:lvl w:ilvl="6">
      <w:start w:val="1"/>
      <w:numFmt w:val="decimal"/>
      <w:lvlText w:val="%7."/>
      <w:lvlJc w:val="left"/>
      <w:pPr>
        <w:ind w:left="2460" w:hanging="420"/>
      </w:pPr>
    </w:lvl>
    <w:lvl w:ilvl="7">
      <w:start w:val="1"/>
      <w:numFmt w:val="lowerLetter"/>
      <w:lvlText w:val="%8)"/>
      <w:lvlJc w:val="left"/>
      <w:pPr>
        <w:ind w:left="2880" w:hanging="420"/>
      </w:pPr>
    </w:lvl>
    <w:lvl w:ilvl="8">
      <w:start w:val="1"/>
      <w:numFmt w:val="lowerRoman"/>
      <w:lvlText w:val="%9."/>
      <w:lvlJc w:val="right"/>
      <w:pPr>
        <w:ind w:left="3300" w:hanging="420"/>
      </w:pPr>
    </w:lvl>
  </w:abstractNum>
  <w:abstractNum w:abstractNumId="6">
    <w:nsid w:val="3A7F55B7"/>
    <w:multiLevelType w:val="hybridMultilevel"/>
    <w:tmpl w:val="1EDAD0CC"/>
    <w:lvl w:ilvl="0" w:tplc="B91AB1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BE14C1C"/>
    <w:multiLevelType w:val="multilevel"/>
    <w:tmpl w:val="4BE14C1C"/>
    <w:lvl w:ilvl="0">
      <w:start w:val="1"/>
      <w:numFmt w:val="japaneseCounting"/>
      <w:lvlText w:val="（%1）"/>
      <w:lvlJc w:val="left"/>
      <w:pPr>
        <w:tabs>
          <w:tab w:val="left" w:pos="1415"/>
        </w:tabs>
        <w:ind w:left="1415" w:hanging="855"/>
      </w:pPr>
      <w:rPr>
        <w:rFonts w:hint="default"/>
      </w:rPr>
    </w:lvl>
    <w:lvl w:ilvl="1">
      <w:start w:val="1"/>
      <w:numFmt w:val="decimal"/>
      <w:lvlText w:val="%2．"/>
      <w:lvlJc w:val="left"/>
      <w:pPr>
        <w:tabs>
          <w:tab w:val="left" w:pos="526"/>
        </w:tabs>
        <w:ind w:left="526" w:firstLine="454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8">
    <w:nsid w:val="4E933116"/>
    <w:multiLevelType w:val="hybridMultilevel"/>
    <w:tmpl w:val="E43EC8FC"/>
    <w:lvl w:ilvl="0" w:tplc="01E61B26">
      <w:start w:val="1"/>
      <w:numFmt w:val="japaneseCounting"/>
      <w:lvlText w:val="（%1）"/>
      <w:lvlJc w:val="left"/>
      <w:pPr>
        <w:ind w:left="1247" w:hanging="76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0409000F">
      <w:start w:val="1"/>
      <w:numFmt w:val="decimal"/>
      <w:lvlText w:val="%4."/>
      <w:lvlJc w:val="left"/>
      <w:pPr>
        <w:ind w:left="2162" w:hanging="420"/>
      </w:pPr>
    </w:lvl>
    <w:lvl w:ilvl="4" w:tplc="04090019">
      <w:start w:val="1"/>
      <w:numFmt w:val="lowerLetter"/>
      <w:lvlText w:val="%5)"/>
      <w:lvlJc w:val="left"/>
      <w:pPr>
        <w:ind w:left="2582" w:hanging="420"/>
      </w:pPr>
    </w:lvl>
    <w:lvl w:ilvl="5" w:tplc="0409001B">
      <w:start w:val="1"/>
      <w:numFmt w:val="lowerRoman"/>
      <w:lvlText w:val="%6."/>
      <w:lvlJc w:val="right"/>
      <w:pPr>
        <w:ind w:left="3002" w:hanging="420"/>
      </w:pPr>
    </w:lvl>
    <w:lvl w:ilvl="6" w:tplc="0409000F">
      <w:start w:val="1"/>
      <w:numFmt w:val="decimal"/>
      <w:lvlText w:val="%7."/>
      <w:lvlJc w:val="left"/>
      <w:pPr>
        <w:ind w:left="3422" w:hanging="420"/>
      </w:pPr>
    </w:lvl>
    <w:lvl w:ilvl="7" w:tplc="04090019">
      <w:start w:val="1"/>
      <w:numFmt w:val="lowerLetter"/>
      <w:lvlText w:val="%8)"/>
      <w:lvlJc w:val="left"/>
      <w:pPr>
        <w:ind w:left="3842" w:hanging="420"/>
      </w:pPr>
    </w:lvl>
    <w:lvl w:ilvl="8" w:tplc="0409001B">
      <w:start w:val="1"/>
      <w:numFmt w:val="lowerRoman"/>
      <w:lvlText w:val="%9."/>
      <w:lvlJc w:val="right"/>
      <w:pPr>
        <w:ind w:left="4262" w:hanging="420"/>
      </w:pPr>
    </w:lvl>
  </w:abstractNum>
  <w:abstractNum w:abstractNumId="9">
    <w:nsid w:val="4EBA694E"/>
    <w:multiLevelType w:val="hybridMultilevel"/>
    <w:tmpl w:val="372E65C2"/>
    <w:lvl w:ilvl="0" w:tplc="61823E18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ascii="黑体" w:eastAsia="黑体" w:hint="eastAsia"/>
        <w:b/>
        <w:bCs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0">
    <w:nsid w:val="519D34D6"/>
    <w:multiLevelType w:val="multilevel"/>
    <w:tmpl w:val="519D34D6"/>
    <w:lvl w:ilvl="0">
      <w:start w:val="1"/>
      <w:numFmt w:val="japaneseCounting"/>
      <w:lvlText w:val="（%1）"/>
      <w:lvlJc w:val="left"/>
      <w:pPr>
        <w:tabs>
          <w:tab w:val="left" w:pos="960"/>
        </w:tabs>
        <w:ind w:left="9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80"/>
        </w:tabs>
        <w:ind w:left="1080" w:hanging="420"/>
      </w:pPr>
    </w:lvl>
    <w:lvl w:ilvl="2">
      <w:start w:val="1"/>
      <w:numFmt w:val="lowerRoman"/>
      <w:lvlText w:val="%3."/>
      <w:lvlJc w:val="right"/>
      <w:pPr>
        <w:tabs>
          <w:tab w:val="left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20"/>
      </w:pPr>
    </w:lvl>
    <w:lvl w:ilvl="4">
      <w:start w:val="1"/>
      <w:numFmt w:val="lowerLetter"/>
      <w:lvlText w:val="%5)"/>
      <w:lvlJc w:val="left"/>
      <w:pPr>
        <w:tabs>
          <w:tab w:val="left" w:pos="2340"/>
        </w:tabs>
        <w:ind w:left="2340" w:hanging="420"/>
      </w:pPr>
    </w:lvl>
    <w:lvl w:ilvl="5">
      <w:start w:val="1"/>
      <w:numFmt w:val="lowerRoman"/>
      <w:lvlText w:val="%6."/>
      <w:lvlJc w:val="right"/>
      <w:pPr>
        <w:tabs>
          <w:tab w:val="left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left" w:pos="3180"/>
        </w:tabs>
        <w:ind w:left="3180" w:hanging="420"/>
      </w:pPr>
    </w:lvl>
    <w:lvl w:ilvl="7">
      <w:start w:val="1"/>
      <w:numFmt w:val="lowerLetter"/>
      <w:lvlText w:val="%8)"/>
      <w:lvlJc w:val="left"/>
      <w:pPr>
        <w:tabs>
          <w:tab w:val="left" w:pos="3600"/>
        </w:tabs>
        <w:ind w:left="3600" w:hanging="420"/>
      </w:pPr>
    </w:lvl>
    <w:lvl w:ilvl="8">
      <w:start w:val="1"/>
      <w:numFmt w:val="lowerRoman"/>
      <w:lvlText w:val="%9."/>
      <w:lvlJc w:val="right"/>
      <w:pPr>
        <w:tabs>
          <w:tab w:val="left" w:pos="4020"/>
        </w:tabs>
        <w:ind w:left="4020" w:hanging="420"/>
      </w:pPr>
    </w:lvl>
  </w:abstractNum>
  <w:abstractNum w:abstractNumId="11">
    <w:nsid w:val="56721EF6"/>
    <w:multiLevelType w:val="singleLevel"/>
    <w:tmpl w:val="56721EF6"/>
    <w:lvl w:ilvl="0">
      <w:start w:val="2"/>
      <w:numFmt w:val="decimal"/>
      <w:suff w:val="nothing"/>
      <w:lvlText w:val="%1、"/>
      <w:lvlJc w:val="left"/>
    </w:lvl>
  </w:abstractNum>
  <w:abstractNum w:abstractNumId="12">
    <w:nsid w:val="568B646F"/>
    <w:multiLevelType w:val="singleLevel"/>
    <w:tmpl w:val="568B646F"/>
    <w:lvl w:ilvl="0">
      <w:start w:val="1"/>
      <w:numFmt w:val="chineseCounting"/>
      <w:suff w:val="nothing"/>
      <w:lvlText w:val="%1、"/>
      <w:lvlJc w:val="left"/>
    </w:lvl>
  </w:abstractNum>
  <w:abstractNum w:abstractNumId="13">
    <w:nsid w:val="568B6F1B"/>
    <w:multiLevelType w:val="singleLevel"/>
    <w:tmpl w:val="568B6F1B"/>
    <w:lvl w:ilvl="0">
      <w:start w:val="1"/>
      <w:numFmt w:val="decimal"/>
      <w:suff w:val="nothing"/>
      <w:lvlText w:val="（%1）"/>
      <w:lvlJc w:val="left"/>
    </w:lvl>
  </w:abstractNum>
  <w:abstractNum w:abstractNumId="14">
    <w:nsid w:val="56AA3138"/>
    <w:multiLevelType w:val="singleLevel"/>
    <w:tmpl w:val="56AA3138"/>
    <w:lvl w:ilvl="0">
      <w:start w:val="1"/>
      <w:numFmt w:val="decimal"/>
      <w:suff w:val="nothing"/>
      <w:lvlText w:val="（%1）"/>
      <w:lvlJc w:val="left"/>
    </w:lvl>
  </w:abstractNum>
  <w:abstractNum w:abstractNumId="15">
    <w:nsid w:val="571486A9"/>
    <w:multiLevelType w:val="singleLevel"/>
    <w:tmpl w:val="571486A9"/>
    <w:lvl w:ilvl="0">
      <w:start w:val="2"/>
      <w:numFmt w:val="decimal"/>
      <w:suff w:val="nothing"/>
      <w:lvlText w:val="%1、"/>
      <w:lvlJc w:val="left"/>
    </w:lvl>
  </w:abstractNum>
  <w:abstractNum w:abstractNumId="16">
    <w:nsid w:val="5D427740"/>
    <w:multiLevelType w:val="multilevel"/>
    <w:tmpl w:val="5D427740"/>
    <w:lvl w:ilvl="0">
      <w:start w:val="1"/>
      <w:numFmt w:val="japaneseCounting"/>
      <w:lvlText w:val="%1、"/>
      <w:lvlJc w:val="left"/>
      <w:pPr>
        <w:tabs>
          <w:tab w:val="left" w:pos="1287"/>
        </w:tabs>
        <w:ind w:left="7" w:firstLine="5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left" w:pos="1340"/>
        </w:tabs>
        <w:ind w:firstLine="980"/>
      </w:pPr>
      <w:rPr>
        <w:rFonts w:hint="default"/>
      </w:rPr>
    </w:lvl>
    <w:lvl w:ilvl="2">
      <w:start w:val="1"/>
      <w:numFmt w:val="japaneseCounting"/>
      <w:lvlText w:val="（%3）"/>
      <w:lvlJc w:val="left"/>
      <w:pPr>
        <w:tabs>
          <w:tab w:val="left" w:pos="2765"/>
        </w:tabs>
        <w:ind w:left="2765" w:hanging="136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17">
    <w:nsid w:val="6042199A"/>
    <w:multiLevelType w:val="multilevel"/>
    <w:tmpl w:val="6042199A"/>
    <w:lvl w:ilvl="0">
      <w:start w:val="1"/>
      <w:numFmt w:val="japaneseCounting"/>
      <w:lvlText w:val="第%1章"/>
      <w:lvlJc w:val="left"/>
      <w:pPr>
        <w:tabs>
          <w:tab w:val="left" w:pos="-496"/>
        </w:tabs>
        <w:ind w:left="-496" w:hanging="1200"/>
      </w:pPr>
      <w:rPr>
        <w:rFonts w:hint="default"/>
      </w:rPr>
    </w:lvl>
    <w:lvl w:ilvl="1">
      <w:start w:val="2"/>
      <w:numFmt w:val="japaneseCounting"/>
      <w:lvlText w:val="（%2）"/>
      <w:lvlJc w:val="left"/>
      <w:pPr>
        <w:ind w:left="-391" w:hanging="885"/>
      </w:pPr>
      <w:rPr>
        <w:rFonts w:hint="default"/>
      </w:rPr>
    </w:lvl>
    <w:lvl w:ilvl="2">
      <w:start w:val="1"/>
      <w:numFmt w:val="japaneseCounting"/>
      <w:lvlText w:val="（%3）"/>
      <w:lvlJc w:val="left"/>
      <w:pPr>
        <w:ind w:left="29" w:hanging="885"/>
      </w:pPr>
      <w:rPr>
        <w:rFonts w:hint="default"/>
      </w:rPr>
    </w:lvl>
    <w:lvl w:ilvl="3">
      <w:start w:val="5"/>
      <w:numFmt w:val="decimal"/>
      <w:lvlText w:val="（%4）"/>
      <w:lvlJc w:val="left"/>
      <w:pPr>
        <w:ind w:left="284" w:hanging="720"/>
      </w:pPr>
      <w:rPr>
        <w:rFonts w:hint="default"/>
      </w:rPr>
    </w:lvl>
    <w:lvl w:ilvl="4">
      <w:start w:val="1"/>
      <w:numFmt w:val="japaneseCounting"/>
      <w:lvlText w:val="%5、"/>
      <w:lvlJc w:val="left"/>
      <w:pPr>
        <w:ind w:left="704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824"/>
        </w:tabs>
        <w:ind w:left="824" w:hanging="420"/>
      </w:pPr>
    </w:lvl>
    <w:lvl w:ilvl="6">
      <w:start w:val="1"/>
      <w:numFmt w:val="decimal"/>
      <w:lvlText w:val="%7."/>
      <w:lvlJc w:val="left"/>
      <w:pPr>
        <w:tabs>
          <w:tab w:val="left" w:pos="1244"/>
        </w:tabs>
        <w:ind w:left="1244" w:hanging="420"/>
      </w:pPr>
    </w:lvl>
    <w:lvl w:ilvl="7">
      <w:start w:val="1"/>
      <w:numFmt w:val="lowerLetter"/>
      <w:lvlText w:val="%8)"/>
      <w:lvlJc w:val="left"/>
      <w:pPr>
        <w:tabs>
          <w:tab w:val="left" w:pos="1664"/>
        </w:tabs>
        <w:ind w:left="1664" w:hanging="420"/>
      </w:pPr>
    </w:lvl>
    <w:lvl w:ilvl="8">
      <w:start w:val="1"/>
      <w:numFmt w:val="lowerRoman"/>
      <w:lvlText w:val="%9."/>
      <w:lvlJc w:val="right"/>
      <w:pPr>
        <w:tabs>
          <w:tab w:val="left" w:pos="2084"/>
        </w:tabs>
        <w:ind w:left="2084" w:hanging="420"/>
      </w:pPr>
    </w:lvl>
  </w:abstractNum>
  <w:abstractNum w:abstractNumId="18">
    <w:nsid w:val="6C0A1172"/>
    <w:multiLevelType w:val="hybridMultilevel"/>
    <w:tmpl w:val="5A8E8B5C"/>
    <w:lvl w:ilvl="0" w:tplc="5980F444">
      <w:start w:val="2"/>
      <w:numFmt w:val="japaneseCounting"/>
      <w:lvlText w:val="%1、"/>
      <w:lvlJc w:val="left"/>
      <w:pPr>
        <w:ind w:left="960" w:hanging="48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>
    <w:nsid w:val="7E431D17"/>
    <w:multiLevelType w:val="multilevel"/>
    <w:tmpl w:val="7E431D17"/>
    <w:lvl w:ilvl="0">
      <w:start w:val="1"/>
      <w:numFmt w:val="decimal"/>
      <w:lvlText w:val="（%1）"/>
      <w:lvlJc w:val="left"/>
      <w:pPr>
        <w:tabs>
          <w:tab w:val="left" w:pos="1155"/>
        </w:tabs>
        <w:ind w:left="115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left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left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left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left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left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left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left" w:pos="4215"/>
        </w:tabs>
        <w:ind w:left="4215" w:hanging="420"/>
      </w:pPr>
    </w:lvl>
  </w:abstractNum>
  <w:num w:numId="1">
    <w:abstractNumId w:val="15"/>
  </w:num>
  <w:num w:numId="2">
    <w:abstractNumId w:val="17"/>
  </w:num>
  <w:num w:numId="3">
    <w:abstractNumId w:val="12"/>
  </w:num>
  <w:num w:numId="4">
    <w:abstractNumId w:val="13"/>
  </w:num>
  <w:num w:numId="5">
    <w:abstractNumId w:val="5"/>
  </w:num>
  <w:num w:numId="6">
    <w:abstractNumId w:val="10"/>
  </w:num>
  <w:num w:numId="7">
    <w:abstractNumId w:val="2"/>
  </w:num>
  <w:num w:numId="8">
    <w:abstractNumId w:val="19"/>
  </w:num>
  <w:num w:numId="9">
    <w:abstractNumId w:val="4"/>
  </w:num>
  <w:num w:numId="10">
    <w:abstractNumId w:val="14"/>
  </w:num>
  <w:num w:numId="11">
    <w:abstractNumId w:val="16"/>
  </w:num>
  <w:num w:numId="12">
    <w:abstractNumId w:val="7"/>
  </w:num>
  <w:num w:numId="13">
    <w:abstractNumId w:val="11"/>
  </w:num>
  <w:num w:numId="14">
    <w:abstractNumId w:val="8"/>
  </w:num>
  <w:num w:numId="15">
    <w:abstractNumId w:val="9"/>
  </w:num>
  <w:num w:numId="16">
    <w:abstractNumId w:val="3"/>
  </w:num>
  <w:num w:numId="17">
    <w:abstractNumId w:val="0"/>
  </w:num>
  <w:num w:numId="18">
    <w:abstractNumId w:val="6"/>
  </w:num>
  <w:num w:numId="19">
    <w:abstractNumId w:val="1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07AAA"/>
    <w:rsid w:val="00001E1F"/>
    <w:rsid w:val="00004FAD"/>
    <w:rsid w:val="00007B6C"/>
    <w:rsid w:val="00010DEE"/>
    <w:rsid w:val="00014807"/>
    <w:rsid w:val="00023E4C"/>
    <w:rsid w:val="00034C27"/>
    <w:rsid w:val="00041D66"/>
    <w:rsid w:val="000571A2"/>
    <w:rsid w:val="000578F0"/>
    <w:rsid w:val="00060814"/>
    <w:rsid w:val="0006244A"/>
    <w:rsid w:val="00062D46"/>
    <w:rsid w:val="00064BA3"/>
    <w:rsid w:val="000665B9"/>
    <w:rsid w:val="00066BFA"/>
    <w:rsid w:val="00073DE1"/>
    <w:rsid w:val="000745BE"/>
    <w:rsid w:val="0007638F"/>
    <w:rsid w:val="0008277A"/>
    <w:rsid w:val="000863CC"/>
    <w:rsid w:val="00091031"/>
    <w:rsid w:val="0009558A"/>
    <w:rsid w:val="000A01F9"/>
    <w:rsid w:val="000A085F"/>
    <w:rsid w:val="000A6D6C"/>
    <w:rsid w:val="000B0A40"/>
    <w:rsid w:val="000B42FC"/>
    <w:rsid w:val="000B46B2"/>
    <w:rsid w:val="000B5375"/>
    <w:rsid w:val="000C2F83"/>
    <w:rsid w:val="000C2FC8"/>
    <w:rsid w:val="000C34CA"/>
    <w:rsid w:val="000C3731"/>
    <w:rsid w:val="000C3EA3"/>
    <w:rsid w:val="000C5D78"/>
    <w:rsid w:val="000C742C"/>
    <w:rsid w:val="000D19D8"/>
    <w:rsid w:val="000D58F9"/>
    <w:rsid w:val="000D713B"/>
    <w:rsid w:val="000D7CE8"/>
    <w:rsid w:val="000D7D7F"/>
    <w:rsid w:val="000E44AF"/>
    <w:rsid w:val="000E4DAE"/>
    <w:rsid w:val="000F1EB8"/>
    <w:rsid w:val="000F5533"/>
    <w:rsid w:val="00103164"/>
    <w:rsid w:val="00105D15"/>
    <w:rsid w:val="00114581"/>
    <w:rsid w:val="0011589B"/>
    <w:rsid w:val="00124329"/>
    <w:rsid w:val="00130E1B"/>
    <w:rsid w:val="0013247C"/>
    <w:rsid w:val="00144E9C"/>
    <w:rsid w:val="0014650F"/>
    <w:rsid w:val="001510E6"/>
    <w:rsid w:val="001511F2"/>
    <w:rsid w:val="00155C4D"/>
    <w:rsid w:val="00155ED0"/>
    <w:rsid w:val="00157779"/>
    <w:rsid w:val="00162E0B"/>
    <w:rsid w:val="00165DB2"/>
    <w:rsid w:val="00171139"/>
    <w:rsid w:val="00180E0A"/>
    <w:rsid w:val="001814B1"/>
    <w:rsid w:val="0018645B"/>
    <w:rsid w:val="00190D5C"/>
    <w:rsid w:val="00195653"/>
    <w:rsid w:val="001A7639"/>
    <w:rsid w:val="001B450E"/>
    <w:rsid w:val="001B5E9E"/>
    <w:rsid w:val="001C2064"/>
    <w:rsid w:val="001C4B55"/>
    <w:rsid w:val="001C61ED"/>
    <w:rsid w:val="001C722B"/>
    <w:rsid w:val="001D0AED"/>
    <w:rsid w:val="001D2021"/>
    <w:rsid w:val="001D4592"/>
    <w:rsid w:val="001D4611"/>
    <w:rsid w:val="001D7DBB"/>
    <w:rsid w:val="001F2448"/>
    <w:rsid w:val="001F4785"/>
    <w:rsid w:val="001F7F91"/>
    <w:rsid w:val="00202025"/>
    <w:rsid w:val="00214D7B"/>
    <w:rsid w:val="00216E36"/>
    <w:rsid w:val="0022395D"/>
    <w:rsid w:val="00224E56"/>
    <w:rsid w:val="0023636F"/>
    <w:rsid w:val="00236FE7"/>
    <w:rsid w:val="00253C91"/>
    <w:rsid w:val="0026206C"/>
    <w:rsid w:val="00266F02"/>
    <w:rsid w:val="00276F6E"/>
    <w:rsid w:val="00281E50"/>
    <w:rsid w:val="00286193"/>
    <w:rsid w:val="00286CD5"/>
    <w:rsid w:val="002875AE"/>
    <w:rsid w:val="002935BB"/>
    <w:rsid w:val="00296EE9"/>
    <w:rsid w:val="002A016B"/>
    <w:rsid w:val="002B473B"/>
    <w:rsid w:val="002B4C6A"/>
    <w:rsid w:val="002B6AAB"/>
    <w:rsid w:val="002C116C"/>
    <w:rsid w:val="002C2575"/>
    <w:rsid w:val="002C3174"/>
    <w:rsid w:val="002C388D"/>
    <w:rsid w:val="002C4A5B"/>
    <w:rsid w:val="002C4AC3"/>
    <w:rsid w:val="002D4374"/>
    <w:rsid w:val="002E1893"/>
    <w:rsid w:val="002E4D85"/>
    <w:rsid w:val="002E58DE"/>
    <w:rsid w:val="002F1FDC"/>
    <w:rsid w:val="002F484E"/>
    <w:rsid w:val="002F5F77"/>
    <w:rsid w:val="003030D2"/>
    <w:rsid w:val="00306E9C"/>
    <w:rsid w:val="00310DBE"/>
    <w:rsid w:val="003127CF"/>
    <w:rsid w:val="00331495"/>
    <w:rsid w:val="0034759E"/>
    <w:rsid w:val="00352E5C"/>
    <w:rsid w:val="003613A0"/>
    <w:rsid w:val="00381C73"/>
    <w:rsid w:val="00383737"/>
    <w:rsid w:val="003933F3"/>
    <w:rsid w:val="00397680"/>
    <w:rsid w:val="003A1379"/>
    <w:rsid w:val="003A440B"/>
    <w:rsid w:val="003A68EB"/>
    <w:rsid w:val="003B0429"/>
    <w:rsid w:val="003B0C8D"/>
    <w:rsid w:val="003B1FED"/>
    <w:rsid w:val="003B20CE"/>
    <w:rsid w:val="003B51CA"/>
    <w:rsid w:val="003B68BE"/>
    <w:rsid w:val="003B713F"/>
    <w:rsid w:val="003C103C"/>
    <w:rsid w:val="003C3E77"/>
    <w:rsid w:val="003C4F1D"/>
    <w:rsid w:val="003C628E"/>
    <w:rsid w:val="003C78DE"/>
    <w:rsid w:val="003C7CAE"/>
    <w:rsid w:val="003D5565"/>
    <w:rsid w:val="003D5B33"/>
    <w:rsid w:val="003E05E1"/>
    <w:rsid w:val="003E27E3"/>
    <w:rsid w:val="003E566B"/>
    <w:rsid w:val="003F644B"/>
    <w:rsid w:val="003F6F51"/>
    <w:rsid w:val="003F6FC4"/>
    <w:rsid w:val="00400D1F"/>
    <w:rsid w:val="0040242A"/>
    <w:rsid w:val="00406D53"/>
    <w:rsid w:val="00412FC2"/>
    <w:rsid w:val="004220F8"/>
    <w:rsid w:val="0042215C"/>
    <w:rsid w:val="00422D58"/>
    <w:rsid w:val="00423087"/>
    <w:rsid w:val="00430B90"/>
    <w:rsid w:val="004322A2"/>
    <w:rsid w:val="00434058"/>
    <w:rsid w:val="00443C1E"/>
    <w:rsid w:val="004554D5"/>
    <w:rsid w:val="00460501"/>
    <w:rsid w:val="00461307"/>
    <w:rsid w:val="004645F1"/>
    <w:rsid w:val="004670A4"/>
    <w:rsid w:val="004774A0"/>
    <w:rsid w:val="00491098"/>
    <w:rsid w:val="00491F05"/>
    <w:rsid w:val="00492C05"/>
    <w:rsid w:val="00495D06"/>
    <w:rsid w:val="004A2271"/>
    <w:rsid w:val="004A464E"/>
    <w:rsid w:val="004A5CA4"/>
    <w:rsid w:val="004A623B"/>
    <w:rsid w:val="004B6D5D"/>
    <w:rsid w:val="004C0095"/>
    <w:rsid w:val="004C0413"/>
    <w:rsid w:val="004C3335"/>
    <w:rsid w:val="004D1BB0"/>
    <w:rsid w:val="004D2401"/>
    <w:rsid w:val="004D6AF2"/>
    <w:rsid w:val="004E2F2E"/>
    <w:rsid w:val="004E3C8B"/>
    <w:rsid w:val="004F1FDE"/>
    <w:rsid w:val="004F3DF6"/>
    <w:rsid w:val="004F404C"/>
    <w:rsid w:val="00505496"/>
    <w:rsid w:val="005060C3"/>
    <w:rsid w:val="005124F7"/>
    <w:rsid w:val="005127DA"/>
    <w:rsid w:val="0051434A"/>
    <w:rsid w:val="005162A1"/>
    <w:rsid w:val="00517D1E"/>
    <w:rsid w:val="0052546A"/>
    <w:rsid w:val="00527491"/>
    <w:rsid w:val="005301C2"/>
    <w:rsid w:val="00532C5A"/>
    <w:rsid w:val="005330FF"/>
    <w:rsid w:val="00536A0F"/>
    <w:rsid w:val="00541DC9"/>
    <w:rsid w:val="00564AFF"/>
    <w:rsid w:val="00564C90"/>
    <w:rsid w:val="00570B76"/>
    <w:rsid w:val="005728CD"/>
    <w:rsid w:val="00573180"/>
    <w:rsid w:val="005737C7"/>
    <w:rsid w:val="00585095"/>
    <w:rsid w:val="00585CE8"/>
    <w:rsid w:val="005910D4"/>
    <w:rsid w:val="00591795"/>
    <w:rsid w:val="005A0AFE"/>
    <w:rsid w:val="005B0D6C"/>
    <w:rsid w:val="005C24C1"/>
    <w:rsid w:val="005D0299"/>
    <w:rsid w:val="005D062A"/>
    <w:rsid w:val="005D52A0"/>
    <w:rsid w:val="005E02BC"/>
    <w:rsid w:val="005E499F"/>
    <w:rsid w:val="005F0D7A"/>
    <w:rsid w:val="005F675D"/>
    <w:rsid w:val="0061512E"/>
    <w:rsid w:val="006172E0"/>
    <w:rsid w:val="006272EE"/>
    <w:rsid w:val="00630847"/>
    <w:rsid w:val="00630CA1"/>
    <w:rsid w:val="00631BE6"/>
    <w:rsid w:val="00632195"/>
    <w:rsid w:val="0064399F"/>
    <w:rsid w:val="00647804"/>
    <w:rsid w:val="006540C5"/>
    <w:rsid w:val="00655751"/>
    <w:rsid w:val="00665DE9"/>
    <w:rsid w:val="00666965"/>
    <w:rsid w:val="00667D28"/>
    <w:rsid w:val="00672C3A"/>
    <w:rsid w:val="006743D2"/>
    <w:rsid w:val="00675320"/>
    <w:rsid w:val="0067662E"/>
    <w:rsid w:val="006834ED"/>
    <w:rsid w:val="00685404"/>
    <w:rsid w:val="00691C96"/>
    <w:rsid w:val="006956E9"/>
    <w:rsid w:val="006A57CD"/>
    <w:rsid w:val="006B25A8"/>
    <w:rsid w:val="006B73E7"/>
    <w:rsid w:val="006C018A"/>
    <w:rsid w:val="006C14BE"/>
    <w:rsid w:val="006C32BD"/>
    <w:rsid w:val="006C6B5D"/>
    <w:rsid w:val="006C753B"/>
    <w:rsid w:val="006D0AF6"/>
    <w:rsid w:val="006D14EB"/>
    <w:rsid w:val="006D5D42"/>
    <w:rsid w:val="006E1E14"/>
    <w:rsid w:val="006E6385"/>
    <w:rsid w:val="006F3C0D"/>
    <w:rsid w:val="006F4307"/>
    <w:rsid w:val="006F77DA"/>
    <w:rsid w:val="006F79C8"/>
    <w:rsid w:val="007038F6"/>
    <w:rsid w:val="0070435B"/>
    <w:rsid w:val="00707AAA"/>
    <w:rsid w:val="007133E8"/>
    <w:rsid w:val="00722DB2"/>
    <w:rsid w:val="007236F0"/>
    <w:rsid w:val="007258D4"/>
    <w:rsid w:val="00736BA3"/>
    <w:rsid w:val="00740307"/>
    <w:rsid w:val="00742EB7"/>
    <w:rsid w:val="0074347F"/>
    <w:rsid w:val="00746780"/>
    <w:rsid w:val="007500EC"/>
    <w:rsid w:val="007530AD"/>
    <w:rsid w:val="00753CCF"/>
    <w:rsid w:val="00765081"/>
    <w:rsid w:val="0076597A"/>
    <w:rsid w:val="007713E9"/>
    <w:rsid w:val="007731FC"/>
    <w:rsid w:val="00775918"/>
    <w:rsid w:val="00781319"/>
    <w:rsid w:val="00782336"/>
    <w:rsid w:val="007928DC"/>
    <w:rsid w:val="007A5E68"/>
    <w:rsid w:val="007A6B77"/>
    <w:rsid w:val="007B2AE9"/>
    <w:rsid w:val="007B5E20"/>
    <w:rsid w:val="007B7A7A"/>
    <w:rsid w:val="007C389B"/>
    <w:rsid w:val="007C3A8C"/>
    <w:rsid w:val="007C66AC"/>
    <w:rsid w:val="007D34C5"/>
    <w:rsid w:val="007E4F79"/>
    <w:rsid w:val="007F69E9"/>
    <w:rsid w:val="0080003C"/>
    <w:rsid w:val="008019DB"/>
    <w:rsid w:val="008115C0"/>
    <w:rsid w:val="00812C0B"/>
    <w:rsid w:val="00813DF0"/>
    <w:rsid w:val="00813E7B"/>
    <w:rsid w:val="0081449C"/>
    <w:rsid w:val="008159BB"/>
    <w:rsid w:val="00821A82"/>
    <w:rsid w:val="008221EA"/>
    <w:rsid w:val="00823EF5"/>
    <w:rsid w:val="00830F22"/>
    <w:rsid w:val="00842474"/>
    <w:rsid w:val="008450F8"/>
    <w:rsid w:val="0084598F"/>
    <w:rsid w:val="00852314"/>
    <w:rsid w:val="00852F6D"/>
    <w:rsid w:val="0085736F"/>
    <w:rsid w:val="00860B57"/>
    <w:rsid w:val="00864A46"/>
    <w:rsid w:val="00870BD0"/>
    <w:rsid w:val="00884EEA"/>
    <w:rsid w:val="00896FE0"/>
    <w:rsid w:val="008A0D9B"/>
    <w:rsid w:val="008A462B"/>
    <w:rsid w:val="008A514C"/>
    <w:rsid w:val="008B375F"/>
    <w:rsid w:val="008C4C51"/>
    <w:rsid w:val="008C5DCA"/>
    <w:rsid w:val="008D1BFC"/>
    <w:rsid w:val="008D484A"/>
    <w:rsid w:val="008E3C66"/>
    <w:rsid w:val="008E51E4"/>
    <w:rsid w:val="008E6C63"/>
    <w:rsid w:val="008F0052"/>
    <w:rsid w:val="008F07D5"/>
    <w:rsid w:val="00905E99"/>
    <w:rsid w:val="009123D7"/>
    <w:rsid w:val="009154E1"/>
    <w:rsid w:val="00916D8F"/>
    <w:rsid w:val="00917898"/>
    <w:rsid w:val="009301BC"/>
    <w:rsid w:val="009314DA"/>
    <w:rsid w:val="00931F00"/>
    <w:rsid w:val="009336F3"/>
    <w:rsid w:val="00941842"/>
    <w:rsid w:val="0094248A"/>
    <w:rsid w:val="00942808"/>
    <w:rsid w:val="0094703F"/>
    <w:rsid w:val="0094760C"/>
    <w:rsid w:val="00961804"/>
    <w:rsid w:val="00963691"/>
    <w:rsid w:val="00963E8C"/>
    <w:rsid w:val="00963FDD"/>
    <w:rsid w:val="009652FB"/>
    <w:rsid w:val="00973C48"/>
    <w:rsid w:val="009769F3"/>
    <w:rsid w:val="009775BA"/>
    <w:rsid w:val="009833BB"/>
    <w:rsid w:val="00983996"/>
    <w:rsid w:val="00994060"/>
    <w:rsid w:val="00994F68"/>
    <w:rsid w:val="009A4D2C"/>
    <w:rsid w:val="009B4041"/>
    <w:rsid w:val="009C00C6"/>
    <w:rsid w:val="009D66C5"/>
    <w:rsid w:val="009E1F5F"/>
    <w:rsid w:val="009E6B8D"/>
    <w:rsid w:val="009E6E11"/>
    <w:rsid w:val="009E76BD"/>
    <w:rsid w:val="009F39C6"/>
    <w:rsid w:val="009F51FB"/>
    <w:rsid w:val="009F7866"/>
    <w:rsid w:val="009F7B55"/>
    <w:rsid w:val="00A17412"/>
    <w:rsid w:val="00A32D41"/>
    <w:rsid w:val="00A35F3A"/>
    <w:rsid w:val="00A37BC0"/>
    <w:rsid w:val="00A37CA7"/>
    <w:rsid w:val="00A41B8F"/>
    <w:rsid w:val="00A46844"/>
    <w:rsid w:val="00A47CB0"/>
    <w:rsid w:val="00A522C3"/>
    <w:rsid w:val="00A5700F"/>
    <w:rsid w:val="00A6083A"/>
    <w:rsid w:val="00A60F93"/>
    <w:rsid w:val="00A61748"/>
    <w:rsid w:val="00A770D2"/>
    <w:rsid w:val="00A83492"/>
    <w:rsid w:val="00A95C93"/>
    <w:rsid w:val="00A966A1"/>
    <w:rsid w:val="00AA00B4"/>
    <w:rsid w:val="00AB0989"/>
    <w:rsid w:val="00AB0FA4"/>
    <w:rsid w:val="00AB4774"/>
    <w:rsid w:val="00AC1013"/>
    <w:rsid w:val="00AD2CFA"/>
    <w:rsid w:val="00AE36AD"/>
    <w:rsid w:val="00AE7F52"/>
    <w:rsid w:val="00AF5999"/>
    <w:rsid w:val="00AF6109"/>
    <w:rsid w:val="00AF6459"/>
    <w:rsid w:val="00B0104B"/>
    <w:rsid w:val="00B01AEC"/>
    <w:rsid w:val="00B1142B"/>
    <w:rsid w:val="00B12C12"/>
    <w:rsid w:val="00B13C05"/>
    <w:rsid w:val="00B245BC"/>
    <w:rsid w:val="00B24741"/>
    <w:rsid w:val="00B25B1B"/>
    <w:rsid w:val="00B2734F"/>
    <w:rsid w:val="00B35135"/>
    <w:rsid w:val="00B360A1"/>
    <w:rsid w:val="00B40814"/>
    <w:rsid w:val="00B524DC"/>
    <w:rsid w:val="00B6461B"/>
    <w:rsid w:val="00B66187"/>
    <w:rsid w:val="00B66977"/>
    <w:rsid w:val="00B709E4"/>
    <w:rsid w:val="00B7105F"/>
    <w:rsid w:val="00B71D5D"/>
    <w:rsid w:val="00B72080"/>
    <w:rsid w:val="00B7280B"/>
    <w:rsid w:val="00B8411E"/>
    <w:rsid w:val="00B8511A"/>
    <w:rsid w:val="00B90F3C"/>
    <w:rsid w:val="00B929A2"/>
    <w:rsid w:val="00BA0C34"/>
    <w:rsid w:val="00BA10B0"/>
    <w:rsid w:val="00BA259E"/>
    <w:rsid w:val="00BA2939"/>
    <w:rsid w:val="00BA36F6"/>
    <w:rsid w:val="00BA3BB1"/>
    <w:rsid w:val="00BA5817"/>
    <w:rsid w:val="00BB09EA"/>
    <w:rsid w:val="00BB4583"/>
    <w:rsid w:val="00BB4624"/>
    <w:rsid w:val="00BB7D8A"/>
    <w:rsid w:val="00BC4A79"/>
    <w:rsid w:val="00BE5D6C"/>
    <w:rsid w:val="00BF2D8A"/>
    <w:rsid w:val="00BF4330"/>
    <w:rsid w:val="00C007A3"/>
    <w:rsid w:val="00C05445"/>
    <w:rsid w:val="00C10E90"/>
    <w:rsid w:val="00C13A47"/>
    <w:rsid w:val="00C20EDB"/>
    <w:rsid w:val="00C229B2"/>
    <w:rsid w:val="00C24353"/>
    <w:rsid w:val="00C31491"/>
    <w:rsid w:val="00C337B0"/>
    <w:rsid w:val="00C33E6A"/>
    <w:rsid w:val="00C424E0"/>
    <w:rsid w:val="00C42E68"/>
    <w:rsid w:val="00C56B86"/>
    <w:rsid w:val="00C57FC0"/>
    <w:rsid w:val="00C6034D"/>
    <w:rsid w:val="00C60EF7"/>
    <w:rsid w:val="00C74774"/>
    <w:rsid w:val="00C77515"/>
    <w:rsid w:val="00C80D96"/>
    <w:rsid w:val="00C9328D"/>
    <w:rsid w:val="00C95CAE"/>
    <w:rsid w:val="00C970E1"/>
    <w:rsid w:val="00CC64CF"/>
    <w:rsid w:val="00CF0DE4"/>
    <w:rsid w:val="00D1103C"/>
    <w:rsid w:val="00D149DD"/>
    <w:rsid w:val="00D2026D"/>
    <w:rsid w:val="00D25617"/>
    <w:rsid w:val="00D272E6"/>
    <w:rsid w:val="00D3767C"/>
    <w:rsid w:val="00D4173A"/>
    <w:rsid w:val="00D42BC0"/>
    <w:rsid w:val="00D47359"/>
    <w:rsid w:val="00D47DAE"/>
    <w:rsid w:val="00D51BEF"/>
    <w:rsid w:val="00D53971"/>
    <w:rsid w:val="00D57932"/>
    <w:rsid w:val="00D633C0"/>
    <w:rsid w:val="00D64B3B"/>
    <w:rsid w:val="00D705B6"/>
    <w:rsid w:val="00D718D3"/>
    <w:rsid w:val="00D80CA3"/>
    <w:rsid w:val="00D82948"/>
    <w:rsid w:val="00D91C2B"/>
    <w:rsid w:val="00D94718"/>
    <w:rsid w:val="00DA0390"/>
    <w:rsid w:val="00DB0E2E"/>
    <w:rsid w:val="00DB51D5"/>
    <w:rsid w:val="00DB7B5C"/>
    <w:rsid w:val="00DC0399"/>
    <w:rsid w:val="00DC2176"/>
    <w:rsid w:val="00DF15B3"/>
    <w:rsid w:val="00E02CA7"/>
    <w:rsid w:val="00E04658"/>
    <w:rsid w:val="00E05378"/>
    <w:rsid w:val="00E05B1D"/>
    <w:rsid w:val="00E2098F"/>
    <w:rsid w:val="00E221E3"/>
    <w:rsid w:val="00E26A09"/>
    <w:rsid w:val="00E272E9"/>
    <w:rsid w:val="00E317B7"/>
    <w:rsid w:val="00E33440"/>
    <w:rsid w:val="00E35156"/>
    <w:rsid w:val="00E42FA6"/>
    <w:rsid w:val="00E46513"/>
    <w:rsid w:val="00E56350"/>
    <w:rsid w:val="00E6526D"/>
    <w:rsid w:val="00E70CAE"/>
    <w:rsid w:val="00E7689A"/>
    <w:rsid w:val="00E770EB"/>
    <w:rsid w:val="00E84238"/>
    <w:rsid w:val="00E924B1"/>
    <w:rsid w:val="00EB0498"/>
    <w:rsid w:val="00EB1753"/>
    <w:rsid w:val="00EB534B"/>
    <w:rsid w:val="00EC14BE"/>
    <w:rsid w:val="00EE0F3A"/>
    <w:rsid w:val="00EF3C4A"/>
    <w:rsid w:val="00F01572"/>
    <w:rsid w:val="00F0748D"/>
    <w:rsid w:val="00F20714"/>
    <w:rsid w:val="00F27BA9"/>
    <w:rsid w:val="00F30B5C"/>
    <w:rsid w:val="00F30E55"/>
    <w:rsid w:val="00F325CA"/>
    <w:rsid w:val="00F41711"/>
    <w:rsid w:val="00F472D8"/>
    <w:rsid w:val="00F47964"/>
    <w:rsid w:val="00F50121"/>
    <w:rsid w:val="00F50AEE"/>
    <w:rsid w:val="00F66402"/>
    <w:rsid w:val="00F6723B"/>
    <w:rsid w:val="00F675CE"/>
    <w:rsid w:val="00F715D4"/>
    <w:rsid w:val="00F72A21"/>
    <w:rsid w:val="00F75E22"/>
    <w:rsid w:val="00F8278B"/>
    <w:rsid w:val="00F836DA"/>
    <w:rsid w:val="00F905A7"/>
    <w:rsid w:val="00F909D2"/>
    <w:rsid w:val="00F94028"/>
    <w:rsid w:val="00F95ED2"/>
    <w:rsid w:val="00F97881"/>
    <w:rsid w:val="00FA1DC7"/>
    <w:rsid w:val="00FA504E"/>
    <w:rsid w:val="00FA5386"/>
    <w:rsid w:val="00FB77E0"/>
    <w:rsid w:val="00FC57EF"/>
    <w:rsid w:val="00FC64CF"/>
    <w:rsid w:val="00FC73AB"/>
    <w:rsid w:val="00FD10BB"/>
    <w:rsid w:val="00FD6CF8"/>
    <w:rsid w:val="00FF4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14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locked/>
    <w:rsid w:val="005C24C1"/>
    <w:pPr>
      <w:keepNext/>
      <w:keepLines/>
      <w:spacing w:before="340" w:after="330" w:line="578" w:lineRule="auto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locked/>
    <w:rsid w:val="00124329"/>
    <w:pPr>
      <w:keepNext/>
      <w:keepLines/>
      <w:spacing w:beforeLines="50" w:afterLines="50" w:line="360" w:lineRule="auto"/>
      <w:outlineLvl w:val="1"/>
    </w:pPr>
    <w:rPr>
      <w:rFonts w:ascii="黑体" w:eastAsia="黑体" w:hAnsi="Arial Unicode MS" w:cs="黑体"/>
      <w:b/>
      <w:b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locked/>
    <w:rsid w:val="007C3A8C"/>
    <w:pPr>
      <w:spacing w:line="600" w:lineRule="atLeast"/>
      <w:ind w:firstLineChars="200" w:firstLine="600"/>
      <w:outlineLvl w:val="2"/>
    </w:pPr>
    <w:rPr>
      <w:rFonts w:ascii="仿宋" w:eastAsia="仿宋" w:hAnsi="仿宋" w:cs="仿宋"/>
      <w:b/>
      <w:bCs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5C24C1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semiHidden/>
    <w:locked/>
    <w:rsid w:val="005F675D"/>
    <w:rPr>
      <w:rFonts w:ascii="Cambria" w:eastAsia="宋体" w:hAnsi="Cambria" w:cs="Cambria"/>
      <w:b/>
      <w:bCs/>
      <w:sz w:val="32"/>
      <w:szCs w:val="32"/>
    </w:rPr>
  </w:style>
  <w:style w:type="character" w:customStyle="1" w:styleId="3Char">
    <w:name w:val="标题 3 Char"/>
    <w:link w:val="3"/>
    <w:uiPriority w:val="99"/>
    <w:locked/>
    <w:rsid w:val="007C3A8C"/>
    <w:rPr>
      <w:rFonts w:ascii="仿宋" w:eastAsia="仿宋" w:hAnsi="仿宋" w:cs="仿宋"/>
      <w:b/>
      <w:bCs/>
      <w:sz w:val="30"/>
      <w:szCs w:val="30"/>
    </w:rPr>
  </w:style>
  <w:style w:type="paragraph" w:styleId="a3">
    <w:name w:val="header"/>
    <w:basedOn w:val="a"/>
    <w:link w:val="Char"/>
    <w:uiPriority w:val="99"/>
    <w:rsid w:val="006E1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6E1E14"/>
    <w:rPr>
      <w:sz w:val="18"/>
      <w:szCs w:val="18"/>
    </w:rPr>
  </w:style>
  <w:style w:type="paragraph" w:styleId="a4">
    <w:name w:val="footer"/>
    <w:basedOn w:val="a"/>
    <w:link w:val="Char0"/>
    <w:uiPriority w:val="99"/>
    <w:rsid w:val="006E1E14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6E1E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4774A0"/>
    <w:rPr>
      <w:kern w:val="0"/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4774A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665B9"/>
    <w:pPr>
      <w:ind w:firstLineChars="200" w:firstLine="420"/>
    </w:pPr>
  </w:style>
  <w:style w:type="character" w:styleId="a7">
    <w:name w:val="page number"/>
    <w:basedOn w:val="a0"/>
    <w:uiPriority w:val="99"/>
    <w:rsid w:val="005301C2"/>
  </w:style>
  <w:style w:type="paragraph" w:styleId="10">
    <w:name w:val="toc 1"/>
    <w:basedOn w:val="a"/>
    <w:next w:val="a"/>
    <w:autoRedefine/>
    <w:uiPriority w:val="99"/>
    <w:semiHidden/>
    <w:locked/>
    <w:rsid w:val="00171139"/>
  </w:style>
  <w:style w:type="paragraph" w:styleId="20">
    <w:name w:val="toc 2"/>
    <w:basedOn w:val="a"/>
    <w:next w:val="a"/>
    <w:autoRedefine/>
    <w:uiPriority w:val="99"/>
    <w:semiHidden/>
    <w:locked/>
    <w:rsid w:val="00171139"/>
    <w:pPr>
      <w:ind w:leftChars="200" w:left="420"/>
    </w:pPr>
  </w:style>
  <w:style w:type="character" w:styleId="a8">
    <w:name w:val="Hyperlink"/>
    <w:uiPriority w:val="99"/>
    <w:rsid w:val="00171139"/>
    <w:rPr>
      <w:color w:val="0000FF"/>
      <w:u w:val="single"/>
    </w:rPr>
  </w:style>
  <w:style w:type="paragraph" w:styleId="a9">
    <w:name w:val="Body Text Indent"/>
    <w:basedOn w:val="a"/>
    <w:link w:val="Char2"/>
    <w:uiPriority w:val="99"/>
    <w:rsid w:val="005728CD"/>
    <w:pPr>
      <w:spacing w:line="360" w:lineRule="auto"/>
      <w:ind w:firstLine="471"/>
      <w:jc w:val="left"/>
    </w:pPr>
    <w:rPr>
      <w:color w:val="FF0000"/>
    </w:rPr>
  </w:style>
  <w:style w:type="character" w:customStyle="1" w:styleId="Char2">
    <w:name w:val="正文文本缩进 Char"/>
    <w:link w:val="a9"/>
    <w:uiPriority w:val="99"/>
    <w:locked/>
    <w:rsid w:val="005728CD"/>
    <w:rPr>
      <w:rFonts w:ascii="Times New Roman" w:hAnsi="Times New Roman" w:cs="Times New Roman"/>
      <w:color w:val="FF0000"/>
      <w:kern w:val="2"/>
      <w:sz w:val="36"/>
      <w:szCs w:val="36"/>
    </w:rPr>
  </w:style>
  <w:style w:type="paragraph" w:styleId="aa">
    <w:name w:val="Plain Text"/>
    <w:basedOn w:val="a"/>
    <w:link w:val="Char3"/>
    <w:uiPriority w:val="99"/>
    <w:rsid w:val="005728CD"/>
    <w:rPr>
      <w:rFonts w:ascii="宋体" w:hAnsi="Courier New" w:cs="宋体"/>
    </w:rPr>
  </w:style>
  <w:style w:type="character" w:customStyle="1" w:styleId="Char3">
    <w:name w:val="纯文本 Char"/>
    <w:link w:val="aa"/>
    <w:uiPriority w:val="99"/>
    <w:locked/>
    <w:rsid w:val="005728CD"/>
    <w:rPr>
      <w:rFonts w:ascii="宋体" w:hAnsi="Courier New" w:cs="宋体"/>
      <w:kern w:val="2"/>
      <w:sz w:val="21"/>
      <w:szCs w:val="21"/>
    </w:rPr>
  </w:style>
  <w:style w:type="paragraph" w:styleId="ab">
    <w:name w:val="Normal (Web)"/>
    <w:basedOn w:val="a"/>
    <w:uiPriority w:val="99"/>
    <w:rsid w:val="005728CD"/>
    <w:pPr>
      <w:widowControl/>
      <w:spacing w:before="100" w:beforeAutospacing="1" w:after="100" w:afterAutospacing="1" w:line="480" w:lineRule="atLeast"/>
      <w:ind w:left="75" w:right="75"/>
      <w:jc w:val="left"/>
    </w:pPr>
    <w:rPr>
      <w:rFonts w:ascii="宋体" w:hAnsi="宋体" w:cs="宋体"/>
      <w:color w:val="555555"/>
      <w:kern w:val="0"/>
      <w:sz w:val="20"/>
      <w:szCs w:val="20"/>
    </w:rPr>
  </w:style>
  <w:style w:type="paragraph" w:customStyle="1" w:styleId="21">
    <w:name w:val="列出段落2"/>
    <w:basedOn w:val="a"/>
    <w:uiPriority w:val="99"/>
    <w:rsid w:val="005728CD"/>
    <w:pPr>
      <w:ind w:firstLineChars="200" w:firstLine="420"/>
    </w:pPr>
  </w:style>
  <w:style w:type="paragraph" w:styleId="ac">
    <w:name w:val="Date"/>
    <w:basedOn w:val="a"/>
    <w:next w:val="a"/>
    <w:link w:val="Char4"/>
    <w:uiPriority w:val="99"/>
    <w:semiHidden/>
    <w:rsid w:val="005728CD"/>
    <w:pPr>
      <w:ind w:leftChars="2500" w:left="100"/>
    </w:pPr>
  </w:style>
  <w:style w:type="character" w:customStyle="1" w:styleId="Char4">
    <w:name w:val="日期 Char"/>
    <w:link w:val="ac"/>
    <w:uiPriority w:val="99"/>
    <w:semiHidden/>
    <w:locked/>
    <w:rsid w:val="005728CD"/>
    <w:rPr>
      <w:rFonts w:ascii="Times New Roman" w:hAnsi="Times New Roman" w:cs="Times New Roman"/>
      <w:kern w:val="2"/>
      <w:sz w:val="21"/>
      <w:szCs w:val="21"/>
    </w:rPr>
  </w:style>
  <w:style w:type="paragraph" w:customStyle="1" w:styleId="11">
    <w:name w:val="列出段落1"/>
    <w:basedOn w:val="a"/>
    <w:uiPriority w:val="99"/>
    <w:rsid w:val="005728CD"/>
    <w:pPr>
      <w:ind w:firstLineChars="200" w:firstLine="420"/>
    </w:pPr>
    <w:rPr>
      <w:rFonts w:ascii="Calibri" w:hAnsi="Calibri" w:cs="Calibri"/>
    </w:rPr>
  </w:style>
  <w:style w:type="paragraph" w:styleId="ad">
    <w:name w:val="Document Map"/>
    <w:basedOn w:val="a"/>
    <w:link w:val="Char5"/>
    <w:uiPriority w:val="99"/>
    <w:semiHidden/>
    <w:rsid w:val="00691C96"/>
    <w:rPr>
      <w:rFonts w:ascii="宋体" w:cs="宋体"/>
      <w:sz w:val="18"/>
      <w:szCs w:val="18"/>
    </w:rPr>
  </w:style>
  <w:style w:type="character" w:customStyle="1" w:styleId="Char5">
    <w:name w:val="文档结构图 Char"/>
    <w:link w:val="ad"/>
    <w:uiPriority w:val="99"/>
    <w:semiHidden/>
    <w:locked/>
    <w:rsid w:val="00691C96"/>
    <w:rPr>
      <w:rFonts w:ascii="宋体" w:hAnsi="Times New Roman" w:cs="宋体"/>
      <w:kern w:val="2"/>
      <w:sz w:val="18"/>
      <w:szCs w:val="18"/>
    </w:rPr>
  </w:style>
  <w:style w:type="paragraph" w:customStyle="1" w:styleId="30">
    <w:name w:val="列出段落3"/>
    <w:basedOn w:val="a"/>
    <w:uiPriority w:val="99"/>
    <w:rsid w:val="006540C5"/>
    <w:pPr>
      <w:ind w:firstLineChars="200" w:firstLine="200"/>
    </w:pPr>
    <w:rPr>
      <w:rFonts w:ascii="Calibri" w:hAnsi="Calibri" w:cs="Calibri"/>
    </w:rPr>
  </w:style>
  <w:style w:type="character" w:styleId="ae">
    <w:name w:val="Strong"/>
    <w:uiPriority w:val="99"/>
    <w:qFormat/>
    <w:locked/>
    <w:rsid w:val="004E2F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728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4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E82ED-C3A8-45E5-BD34-EF2B153A0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市属高校本科教学教师激励计划</dc:title>
  <dc:creator>liu</dc:creator>
  <cp:lastModifiedBy>-judy</cp:lastModifiedBy>
  <cp:revision>4</cp:revision>
  <cp:lastPrinted>2016-11-29T08:16:00Z</cp:lastPrinted>
  <dcterms:created xsi:type="dcterms:W3CDTF">2016-12-09T01:49:00Z</dcterms:created>
  <dcterms:modified xsi:type="dcterms:W3CDTF">2016-12-09T01:58:00Z</dcterms:modified>
</cp:coreProperties>
</file>