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p0"/>
        <w:ind w:right="420" w:firstLine="723"/>
        <w:jc w:val="center"/>
        <w:rPr>
          <w:rFonts w:ascii="Calibri" w:cs="Calibri" w:hAnsi="Calibri" w:eastAsia="Calibri"/>
          <w:b w:val="1"/>
          <w:bCs w:val="1"/>
        </w:rPr>
      </w:pPr>
      <w:r>
        <w:rPr>
          <w:rFonts w:ascii="隶书" w:cs="隶书" w:hAnsi="隶书" w:eastAsia="隶书"/>
          <w:b w:val="1"/>
          <w:bCs w:val="1"/>
          <w:sz w:val="36"/>
          <w:szCs w:val="36"/>
          <w:rtl w:val="0"/>
          <w:lang w:val="zh-TW" w:eastAsia="zh-TW"/>
        </w:rPr>
        <w:t>二级学院（部）及教务处简介</w:t>
      </w:r>
    </w:p>
    <w:p>
      <w:pPr>
        <w:pStyle w:val="正文 A"/>
        <w:widowControl w:val="1"/>
        <w:spacing w:line="420" w:lineRule="exact"/>
        <w:ind w:right="420"/>
        <w:jc w:val="left"/>
        <w:rPr>
          <w:rFonts w:ascii="黑体" w:cs="黑体" w:hAnsi="黑体" w:eastAsia="黑体"/>
          <w:b w:val="1"/>
          <w:bCs w:val="1"/>
          <w:color w:val="000000"/>
          <w:kern w:val="0"/>
          <w:u w:color="000000"/>
        </w:rPr>
      </w:pPr>
      <w:r>
        <w:rPr>
          <w:rFonts w:ascii="黑体" w:cs="黑体" w:hAnsi="黑体" w:eastAsia="黑体"/>
          <w:b w:val="1"/>
          <w:bCs w:val="1"/>
          <w:color w:val="000000"/>
          <w:kern w:val="0"/>
          <w:u w:color="000000"/>
          <w:rtl w:val="0"/>
          <w:lang w:val="zh-TW" w:eastAsia="zh-TW"/>
        </w:rPr>
        <w:t>一、能源与机械工程学院</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能源与机械工程学院办学历史悠久，专业历经</w:t>
      </w:r>
      <w:r>
        <w:rPr>
          <w:rFonts w:ascii="Trebuchet MS"/>
          <w:color w:val="000000"/>
          <w:kern w:val="0"/>
          <w:u w:color="000000"/>
          <w:rtl w:val="0"/>
          <w:lang w:val="en-US"/>
        </w:rPr>
        <w:t>60</w:t>
      </w:r>
      <w:r>
        <w:rPr>
          <w:rFonts w:ascii="宋体" w:cs="宋体" w:hAnsi="宋体" w:eastAsia="宋体"/>
          <w:color w:val="000000"/>
          <w:kern w:val="0"/>
          <w:u w:color="000000"/>
          <w:rtl w:val="0"/>
          <w:lang w:val="zh-TW" w:eastAsia="zh-TW"/>
        </w:rPr>
        <w:t>多年的发展，具有鲜明的电力行业特色，依托电力，服务社会，为我国培养了</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万多名电力行业人才。</w:t>
      </w:r>
    </w:p>
    <w:p>
      <w:pPr>
        <w:pStyle w:val="正文 A"/>
        <w:widowControl w:val="1"/>
        <w:spacing w:line="420" w:lineRule="exact"/>
        <w:ind w:right="420" w:firstLine="420"/>
        <w:rPr>
          <w:color w:val="000000"/>
          <w:kern w:val="0"/>
          <w:u w:color="000000"/>
          <w:lang w:val="en-US"/>
        </w:rPr>
      </w:pPr>
      <w:r>
        <w:rPr>
          <w:rFonts w:ascii="宋体" w:cs="宋体" w:hAnsi="宋体" w:eastAsia="宋体"/>
          <w:color w:val="000000"/>
          <w:kern w:val="0"/>
          <w:u w:color="000000"/>
          <w:rtl w:val="0"/>
          <w:lang w:val="zh-TW" w:eastAsia="zh-TW"/>
        </w:rPr>
        <w:t>学院拥有能源与动力工程、机械设计制造及自动化、机械电子工程、新能源科学与工程、核工程与核技术</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个本科专业，其中能源与动力工程被列入上海市一流本科建设专业，能源与动力工程、机械设计制造及自动化、机械电子工程</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个专业被列为上海市应用型本科试点建设专业。同时，学院拥有动力工程及工程热物理一级学科学术硕士学位授权点，机械、能源动力</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 xml:space="preserve"> 个硕士专业学位授权点。</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学院已形成了一支结构合理、层次高、创新能力强的教学科研队伍，共有教授</w:t>
      </w:r>
      <w:r>
        <w:rPr>
          <w:rFonts w:ascii="Trebuchet MS"/>
          <w:color w:val="000000"/>
          <w:kern w:val="0"/>
          <w:u w:color="000000"/>
          <w:rtl w:val="0"/>
          <w:lang w:val="en-US"/>
        </w:rPr>
        <w:t>22</w:t>
      </w:r>
      <w:r>
        <w:rPr>
          <w:rFonts w:ascii="宋体" w:cs="宋体" w:hAnsi="宋体" w:eastAsia="宋体"/>
          <w:color w:val="000000"/>
          <w:kern w:val="0"/>
          <w:u w:color="000000"/>
          <w:rtl w:val="0"/>
          <w:lang w:val="zh-TW" w:eastAsia="zh-TW"/>
        </w:rPr>
        <w:t>人，副教授</w:t>
      </w:r>
      <w:r>
        <w:rPr>
          <w:rFonts w:ascii="Trebuchet MS"/>
          <w:color w:val="000000"/>
          <w:kern w:val="0"/>
          <w:u w:color="000000"/>
          <w:rtl w:val="0"/>
          <w:lang w:val="en-US"/>
        </w:rPr>
        <w:t>30</w:t>
      </w:r>
      <w:r>
        <w:rPr>
          <w:rFonts w:ascii="宋体" w:cs="宋体" w:hAnsi="宋体" w:eastAsia="宋体"/>
          <w:color w:val="000000"/>
          <w:kern w:val="0"/>
          <w:u w:color="000000"/>
          <w:rtl w:val="0"/>
          <w:lang w:val="zh-TW" w:eastAsia="zh-TW"/>
        </w:rPr>
        <w:t>人，专任教师中具有博士学位的占</w:t>
      </w:r>
      <w:r>
        <w:rPr>
          <w:rFonts w:ascii="Trebuchet MS"/>
          <w:color w:val="000000"/>
          <w:kern w:val="0"/>
          <w:u w:color="000000"/>
          <w:rtl w:val="0"/>
          <w:lang w:val="en-US"/>
        </w:rPr>
        <w:t>90%</w:t>
      </w:r>
      <w:r>
        <w:rPr>
          <w:rFonts w:ascii="宋体" w:cs="宋体" w:hAnsi="宋体" w:eastAsia="宋体"/>
          <w:color w:val="000000"/>
          <w:kern w:val="0"/>
          <w:u w:color="000000"/>
          <w:rtl w:val="0"/>
          <w:lang w:val="zh-TW" w:eastAsia="zh-TW"/>
        </w:rPr>
        <w:t>，享受国务院政府特殊津贴</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人，现有国家杰青</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名、教育部新世纪优秀人才</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人、上海市领军人才</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名、上海市优秀学科带头人</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人、上海市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东方学者</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特聘教授</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名、上海市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曙光学者</w:t>
      </w:r>
      <w:r>
        <w:rPr>
          <w:rFonts w:hAnsi="Trebuchet MS" w:hint="default"/>
          <w:color w:val="000000"/>
          <w:kern w:val="0"/>
          <w:u w:color="000000"/>
          <w:rtl w:val="0"/>
          <w:lang w:val="en-US"/>
        </w:rPr>
        <w:t>”</w:t>
      </w:r>
      <w:r>
        <w:rPr>
          <w:rFonts w:ascii="Trebuchet MS"/>
          <w:color w:val="000000"/>
          <w:kern w:val="0"/>
          <w:u w:color="000000"/>
          <w:rtl w:val="0"/>
          <w:lang w:val="en-US"/>
        </w:rPr>
        <w:t>8</w:t>
      </w:r>
      <w:r>
        <w:rPr>
          <w:rFonts w:ascii="宋体" w:cs="宋体" w:hAnsi="宋体" w:eastAsia="宋体"/>
          <w:color w:val="000000"/>
          <w:kern w:val="0"/>
          <w:u w:color="000000"/>
          <w:rtl w:val="0"/>
          <w:lang w:val="zh-TW" w:eastAsia="zh-TW"/>
        </w:rPr>
        <w:t>名、上海市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浦江人才计划</w:t>
      </w:r>
      <w:r>
        <w:rPr>
          <w:rFonts w:hAnsi="Trebuchet MS" w:hint="default"/>
          <w:color w:val="000000"/>
          <w:kern w:val="0"/>
          <w:u w:color="000000"/>
          <w:rtl w:val="0"/>
          <w:lang w:val="en-US"/>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名、上海市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青年科技启明星</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计划</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名，拥有上海市市级教学团队</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个，荣获上海市教学成果奖</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余项。完成教育部新工科项目</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项，上海市精品课程建设</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项，上海市重点课程建设</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项，上海本科重点教学改革项目</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项，上海高校本科创新人才培养教学改革项目</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项和上海市虚拟仿真实验项目</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项。</w:t>
      </w:r>
      <w:r>
        <w:rPr>
          <w:rFonts w:hAnsi="Trebuchet MS" w:hint="default"/>
          <w:color w:val="000000"/>
          <w:kern w:val="0"/>
          <w:u w:color="000000"/>
          <w:rtl w:val="0"/>
          <w:lang w:val="en-US"/>
        </w:rPr>
        <w:t> </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学院科研成果丰富，近五年来，承担（参与）了一批包括国家</w:t>
      </w:r>
      <w:r>
        <w:rPr>
          <w:rFonts w:ascii="Trebuchet MS"/>
          <w:color w:val="000000"/>
          <w:kern w:val="0"/>
          <w:u w:color="000000"/>
          <w:rtl w:val="0"/>
          <w:lang w:val="en-US"/>
        </w:rPr>
        <w:t>973</w:t>
      </w:r>
      <w:r>
        <w:rPr>
          <w:rFonts w:ascii="宋体" w:cs="宋体" w:hAnsi="宋体" w:eastAsia="宋体"/>
          <w:color w:val="000000"/>
          <w:kern w:val="0"/>
          <w:u w:color="000000"/>
          <w:rtl w:val="0"/>
          <w:lang w:val="zh-TW" w:eastAsia="zh-TW"/>
        </w:rPr>
        <w:t>项目、</w:t>
      </w:r>
      <w:r>
        <w:rPr>
          <w:rFonts w:ascii="Trebuchet MS"/>
          <w:color w:val="000000"/>
          <w:kern w:val="0"/>
          <w:u w:color="000000"/>
          <w:rtl w:val="0"/>
          <w:lang w:val="en-US"/>
        </w:rPr>
        <w:t>863</w:t>
      </w:r>
      <w:r>
        <w:rPr>
          <w:rFonts w:ascii="宋体" w:cs="宋体" w:hAnsi="宋体" w:eastAsia="宋体"/>
          <w:color w:val="000000"/>
          <w:kern w:val="0"/>
          <w:u w:color="000000"/>
          <w:rtl w:val="0"/>
          <w:lang w:val="zh-TW" w:eastAsia="zh-TW"/>
        </w:rPr>
        <w:t>项目、支撑计划、重点研发项目和国家自然科学基金项目在内的国家和省部级等各类科研项目，签订各类科研项目</w:t>
      </w:r>
      <w:r>
        <w:rPr>
          <w:rFonts w:ascii="Trebuchet MS"/>
          <w:color w:val="000000"/>
          <w:kern w:val="0"/>
          <w:u w:color="000000"/>
          <w:rtl w:val="0"/>
          <w:lang w:val="en-US"/>
        </w:rPr>
        <w:t>200</w:t>
      </w:r>
      <w:r>
        <w:rPr>
          <w:rFonts w:ascii="宋体" w:cs="宋体" w:hAnsi="宋体" w:eastAsia="宋体"/>
          <w:color w:val="000000"/>
          <w:kern w:val="0"/>
          <w:u w:color="000000"/>
          <w:rtl w:val="0"/>
          <w:lang w:val="zh-TW" w:eastAsia="zh-TW"/>
        </w:rPr>
        <w:t>多项，获得省部级技术发明奖和科技进步奖</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余项，发表包括</w:t>
      </w:r>
      <w:r>
        <w:rPr>
          <w:rFonts w:ascii="Trebuchet MS"/>
          <w:color w:val="000000"/>
          <w:kern w:val="0"/>
          <w:u w:color="000000"/>
          <w:rtl w:val="0"/>
          <w:lang w:val="en-US"/>
        </w:rPr>
        <w:t>ESI</w:t>
      </w:r>
      <w:r>
        <w:rPr>
          <w:rFonts w:ascii="宋体" w:cs="宋体" w:hAnsi="宋体" w:eastAsia="宋体"/>
          <w:color w:val="000000"/>
          <w:kern w:val="0"/>
          <w:u w:color="000000"/>
          <w:rtl w:val="0"/>
          <w:lang w:val="zh-TW" w:eastAsia="zh-TW"/>
        </w:rPr>
        <w:t>高被引在内的高水平论文</w:t>
      </w:r>
      <w:r>
        <w:rPr>
          <w:rFonts w:ascii="Trebuchet MS"/>
          <w:color w:val="000000"/>
          <w:kern w:val="0"/>
          <w:u w:color="000000"/>
          <w:rtl w:val="0"/>
          <w:lang w:val="en-US"/>
        </w:rPr>
        <w:t>700</w:t>
      </w:r>
      <w:r>
        <w:rPr>
          <w:rFonts w:ascii="宋体" w:cs="宋体" w:hAnsi="宋体" w:eastAsia="宋体"/>
          <w:color w:val="000000"/>
          <w:kern w:val="0"/>
          <w:u w:color="000000"/>
          <w:rtl w:val="0"/>
          <w:lang w:val="zh-TW" w:eastAsia="zh-TW"/>
        </w:rPr>
        <w:t>余篇，授权发明专利</w:t>
      </w:r>
      <w:r>
        <w:rPr>
          <w:rFonts w:ascii="Trebuchet MS"/>
          <w:color w:val="000000"/>
          <w:kern w:val="0"/>
          <w:u w:color="000000"/>
          <w:rtl w:val="0"/>
          <w:lang w:val="en-US"/>
        </w:rPr>
        <w:t>50</w:t>
      </w:r>
      <w:r>
        <w:rPr>
          <w:rFonts w:ascii="宋体" w:cs="宋体" w:hAnsi="宋体" w:eastAsia="宋体"/>
          <w:color w:val="000000"/>
          <w:kern w:val="0"/>
          <w:u w:color="000000"/>
          <w:rtl w:val="0"/>
          <w:lang w:val="zh-TW" w:eastAsia="zh-TW"/>
        </w:rPr>
        <w:t xml:space="preserve">余项。 </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学院学院积极开展国内外学术交流，与美国、英国、日本、俄罗斯等国家高校建立了院际交流合作关系，聘请海外名师</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 xml:space="preserve">人，承办（协办）了包括能源环境与可持续发展国际学术会议，纳微尺度热辐射国际学术会议等，并积极组织学生赴美国、英国、加拿大、德国、日本等国家参加海外学习项目。 </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学院重视学生工程实践能力的培养，教学科研实验设备齐全，在能源动力和机械设计等领域已形成了电力行业特色鲜明的人才培养和科学研究基地，建设了</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个国家级工程实践教育中心和</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个上海市工程技术研究中心。学院注重学生综合素质、创新精神和实践动手能力的培养，学生科创成绩显著，近年来，学院学生完成国家级创新创业项目</w:t>
      </w:r>
      <w:r>
        <w:rPr>
          <w:rFonts w:ascii="Trebuchet MS"/>
          <w:color w:val="000000"/>
          <w:kern w:val="0"/>
          <w:u w:color="000000"/>
          <w:rtl w:val="0"/>
          <w:lang w:val="en-US"/>
        </w:rPr>
        <w:t>30</w:t>
      </w:r>
      <w:r>
        <w:rPr>
          <w:rFonts w:ascii="宋体" w:cs="宋体" w:hAnsi="宋体" w:eastAsia="宋体"/>
          <w:color w:val="000000"/>
          <w:kern w:val="0"/>
          <w:u w:color="000000"/>
          <w:rtl w:val="0"/>
          <w:lang w:val="zh-TW" w:eastAsia="zh-TW"/>
        </w:rPr>
        <w:t>多项，上海市级创新创业项目</w:t>
      </w:r>
      <w:r>
        <w:rPr>
          <w:rFonts w:ascii="Trebuchet MS"/>
          <w:color w:val="000000"/>
          <w:kern w:val="0"/>
          <w:u w:color="000000"/>
          <w:rtl w:val="0"/>
          <w:lang w:val="en-US"/>
        </w:rPr>
        <w:t>100</w:t>
      </w:r>
      <w:r>
        <w:rPr>
          <w:rFonts w:ascii="宋体" w:cs="宋体" w:hAnsi="宋体" w:eastAsia="宋体"/>
          <w:color w:val="000000"/>
          <w:kern w:val="0"/>
          <w:u w:color="000000"/>
          <w:rtl w:val="0"/>
          <w:lang w:val="zh-TW" w:eastAsia="zh-TW"/>
        </w:rPr>
        <w:t>多项，在全国节能减排大赛、全国大学生机器人比赛等科创赛事成绩优异，每年获得省部级以上创新创业奖励</w:t>
      </w:r>
      <w:r>
        <w:rPr>
          <w:rFonts w:ascii="Trebuchet MS"/>
          <w:color w:val="000000"/>
          <w:kern w:val="0"/>
          <w:u w:color="000000"/>
          <w:rtl w:val="0"/>
          <w:lang w:val="en-US"/>
        </w:rPr>
        <w:t>6</w:t>
      </w:r>
      <w:r>
        <w:rPr>
          <w:rFonts w:ascii="Trebuchet MS"/>
          <w:color w:val="000000"/>
          <w:kern w:val="0"/>
          <w:u w:color="000000"/>
          <w:rtl w:val="0"/>
          <w:lang w:val="en-US"/>
        </w:rPr>
        <w:t>0</w:t>
      </w:r>
      <w:r>
        <w:rPr>
          <w:rFonts w:ascii="宋体" w:cs="宋体" w:hAnsi="宋体" w:eastAsia="宋体"/>
          <w:color w:val="000000"/>
          <w:kern w:val="0"/>
          <w:u w:color="000000"/>
          <w:rtl w:val="0"/>
          <w:lang w:val="zh-TW" w:eastAsia="zh-TW"/>
        </w:rPr>
        <w:t>多项。</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学院培养的学生学习能力和适应社会能力强，社会认可度高，学生多次获得国家奖学金、宝钢奖学金、上海市大学生年度人物提名、上海市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优秀学生</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等荣誉称号。毕业生就业情况良好，整体就业率在</w:t>
      </w:r>
      <w:r>
        <w:rPr>
          <w:rFonts w:ascii="Trebuchet MS"/>
          <w:color w:val="000000"/>
          <w:kern w:val="0"/>
          <w:u w:color="000000"/>
          <w:rtl w:val="0"/>
          <w:lang w:val="en-US"/>
        </w:rPr>
        <w:t>95%</w:t>
      </w:r>
      <w:r>
        <w:rPr>
          <w:rFonts w:ascii="宋体" w:cs="宋体" w:hAnsi="宋体" w:eastAsia="宋体"/>
          <w:color w:val="000000"/>
          <w:kern w:val="0"/>
          <w:u w:color="000000"/>
          <w:rtl w:val="0"/>
          <w:lang w:val="zh-TW" w:eastAsia="zh-TW"/>
        </w:rPr>
        <w:t>以上，电力行业就业率在</w:t>
      </w:r>
      <w:r>
        <w:rPr>
          <w:rFonts w:ascii="Trebuchet MS"/>
          <w:color w:val="000000"/>
          <w:kern w:val="0"/>
          <w:u w:color="000000"/>
          <w:rtl w:val="0"/>
          <w:lang w:val="en-US"/>
        </w:rPr>
        <w:t>60%</w:t>
      </w:r>
      <w:r>
        <w:rPr>
          <w:rFonts w:ascii="宋体" w:cs="宋体" w:hAnsi="宋体" w:eastAsia="宋体"/>
          <w:color w:val="000000"/>
          <w:kern w:val="0"/>
          <w:u w:color="000000"/>
          <w:rtl w:val="0"/>
          <w:lang w:val="zh-TW" w:eastAsia="zh-TW"/>
        </w:rPr>
        <w:t>以上。</w:t>
      </w:r>
    </w:p>
    <w:p>
      <w:pPr>
        <w:pStyle w:val="正文 A"/>
        <w:widowControl w:val="1"/>
        <w:spacing w:line="420" w:lineRule="exact"/>
        <w:ind w:right="420" w:firstLine="420"/>
        <w:rPr>
          <w:color w:val="000000"/>
          <w:kern w:val="0"/>
          <w:u w:color="000000"/>
        </w:rPr>
      </w:pPr>
    </w:p>
    <w:p>
      <w:pPr>
        <w:pStyle w:val="正文 A"/>
        <w:spacing w:line="420" w:lineRule="exact"/>
        <w:ind w:right="420"/>
        <w:rPr>
          <w:rFonts w:ascii="黑体" w:cs="黑体" w:hAnsi="黑体" w:eastAsia="黑体"/>
          <w:b w:val="1"/>
          <w:bCs w:val="1"/>
        </w:rPr>
      </w:pPr>
      <w:r>
        <w:rPr>
          <w:rFonts w:ascii="黑体" w:cs="黑体" w:hAnsi="黑体" w:eastAsia="黑体"/>
          <w:b w:val="1"/>
          <w:bCs w:val="1"/>
          <w:rtl w:val="0"/>
          <w:lang w:val="zh-TW" w:eastAsia="zh-TW"/>
        </w:rPr>
        <w:t xml:space="preserve">二、环境与化学工程学院 </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上海电力大学环境与化学工程学院的前身可以追溯到学校成立时的</w:t>
      </w:r>
      <w:r>
        <w:rPr>
          <w:rFonts w:ascii="Trebuchet MS"/>
          <w:color w:val="000000"/>
          <w:kern w:val="0"/>
          <w:u w:color="000000"/>
          <w:rtl w:val="0"/>
          <w:lang w:val="en-US"/>
        </w:rPr>
        <w:t>1951</w:t>
      </w:r>
      <w:r>
        <w:rPr>
          <w:rFonts w:ascii="宋体" w:cs="宋体" w:hAnsi="宋体" w:eastAsia="宋体"/>
          <w:color w:val="000000"/>
          <w:kern w:val="0"/>
          <w:u w:color="000000"/>
          <w:rtl w:val="0"/>
          <w:lang w:val="zh-TW" w:eastAsia="zh-TW"/>
        </w:rPr>
        <w:t>年，当时化学学科是学校电、动、化三大主干学科之一。</w:t>
      </w:r>
      <w:r>
        <w:rPr>
          <w:rFonts w:ascii="Trebuchet MS"/>
          <w:color w:val="000000"/>
          <w:kern w:val="0"/>
          <w:u w:color="000000"/>
          <w:rtl w:val="0"/>
          <w:lang w:val="en-US"/>
        </w:rPr>
        <w:t>2000</w:t>
      </w:r>
      <w:r>
        <w:rPr>
          <w:rFonts w:ascii="宋体" w:cs="宋体" w:hAnsi="宋体" w:eastAsia="宋体"/>
          <w:color w:val="000000"/>
          <w:kern w:val="0"/>
          <w:u w:color="000000"/>
          <w:rtl w:val="0"/>
          <w:lang w:val="zh-TW" w:eastAsia="zh-TW"/>
        </w:rPr>
        <w:t>年成立环境系，</w:t>
      </w:r>
      <w:r>
        <w:rPr>
          <w:rFonts w:ascii="Trebuchet MS"/>
          <w:color w:val="000000"/>
          <w:kern w:val="0"/>
          <w:u w:color="000000"/>
          <w:rtl w:val="0"/>
          <w:lang w:val="en-US"/>
        </w:rPr>
        <w:t>2004</w:t>
      </w:r>
      <w:r>
        <w:rPr>
          <w:rFonts w:ascii="宋体" w:cs="宋体" w:hAnsi="宋体" w:eastAsia="宋体"/>
          <w:color w:val="000000"/>
          <w:kern w:val="0"/>
          <w:u w:color="000000"/>
          <w:rtl w:val="0"/>
          <w:lang w:val="zh-TW" w:eastAsia="zh-TW"/>
        </w:rPr>
        <w:t>年与动力系组建成立能源与环境工程学院。为了适应国民经济发展和学校整体规划的需要，</w:t>
      </w:r>
      <w:r>
        <w:rPr>
          <w:rFonts w:ascii="Trebuchet MS"/>
          <w:color w:val="000000"/>
          <w:kern w:val="0"/>
          <w:u w:color="000000"/>
          <w:rtl w:val="0"/>
          <w:lang w:val="en-US"/>
        </w:rPr>
        <w:t>2012</w:t>
      </w:r>
      <w:r>
        <w:rPr>
          <w:rFonts w:ascii="宋体" w:cs="宋体" w:hAnsi="宋体" w:eastAsia="宋体"/>
          <w:color w:val="000000"/>
          <w:kern w:val="0"/>
          <w:u w:color="000000"/>
          <w:rtl w:val="0"/>
          <w:lang w:val="zh-TW" w:eastAsia="zh-TW"/>
        </w:rPr>
        <w:t>年组建环境与化学工程学院。学院由应用化学系、化学工程与工艺系、环境工程系、材料化学系和材料科学工程系组成。学院还拥有上海市电力材料防护与新材料重点实验室、原国家电力公司热力设备腐蚀与防护（部级）重点实验室，上海市高校电力腐蚀控制与应用电化学重点实验室，上海市电力能源转换、防腐蚀新材料、热交换系统节能和发电环保四个工程技术研究中心。</w:t>
      </w:r>
      <w:r>
        <w:rPr>
          <w:rFonts w:ascii="Trebuchet MS"/>
          <w:color w:val="000000"/>
          <w:kern w:val="0"/>
          <w:u w:color="000000"/>
          <w:rtl w:val="0"/>
          <w:lang w:val="en-US"/>
        </w:rPr>
        <w:t>2005</w:t>
      </w:r>
      <w:r>
        <w:rPr>
          <w:rFonts w:ascii="宋体" w:cs="宋体" w:hAnsi="宋体" w:eastAsia="宋体"/>
          <w:color w:val="000000"/>
          <w:kern w:val="0"/>
          <w:u w:color="000000"/>
          <w:rtl w:val="0"/>
          <w:lang w:val="zh-TW" w:eastAsia="zh-TW"/>
        </w:rPr>
        <w:t>年</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电厂应用化学与环境保护</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学科入选上海市重点学科，</w:t>
      </w:r>
      <w:r>
        <w:rPr>
          <w:rFonts w:ascii="Trebuchet MS"/>
          <w:color w:val="000000"/>
          <w:kern w:val="0"/>
          <w:u w:color="000000"/>
          <w:rtl w:val="0"/>
          <w:lang w:val="en-US"/>
        </w:rPr>
        <w:t>2006</w:t>
      </w:r>
      <w:r>
        <w:rPr>
          <w:rFonts w:ascii="宋体" w:cs="宋体" w:hAnsi="宋体" w:eastAsia="宋体"/>
          <w:color w:val="000000"/>
          <w:kern w:val="0"/>
          <w:u w:color="000000"/>
          <w:rtl w:val="0"/>
          <w:lang w:val="zh-TW" w:eastAsia="zh-TW"/>
        </w:rPr>
        <w:t>年建立应用化学硕士点，</w:t>
      </w:r>
      <w:r>
        <w:rPr>
          <w:rFonts w:ascii="Trebuchet MS"/>
          <w:color w:val="000000"/>
          <w:kern w:val="0"/>
          <w:u w:color="000000"/>
          <w:rtl w:val="0"/>
          <w:lang w:val="en-US"/>
        </w:rPr>
        <w:t>2010</w:t>
      </w:r>
      <w:r>
        <w:rPr>
          <w:rFonts w:ascii="宋体" w:cs="宋体" w:hAnsi="宋体" w:eastAsia="宋体"/>
          <w:color w:val="000000"/>
          <w:kern w:val="0"/>
          <w:u w:color="000000"/>
          <w:rtl w:val="0"/>
          <w:lang w:val="zh-TW" w:eastAsia="zh-TW"/>
        </w:rPr>
        <w:t>年获批化学工程与技术一级学科硕士点，</w:t>
      </w:r>
      <w:r>
        <w:rPr>
          <w:rFonts w:ascii="Trebuchet MS"/>
          <w:color w:val="000000"/>
          <w:kern w:val="0"/>
          <w:u w:color="000000"/>
          <w:rtl w:val="0"/>
          <w:lang w:val="en-US"/>
        </w:rPr>
        <w:t>2017</w:t>
      </w:r>
      <w:r>
        <w:rPr>
          <w:rFonts w:ascii="宋体" w:cs="宋体" w:hAnsi="宋体" w:eastAsia="宋体"/>
          <w:color w:val="000000"/>
          <w:kern w:val="0"/>
          <w:u w:color="000000"/>
          <w:rtl w:val="0"/>
          <w:lang w:val="zh-TW" w:eastAsia="zh-TW"/>
        </w:rPr>
        <w:t>年入选由同济大学牵头的上海市</w:t>
      </w:r>
      <w:r>
        <w:rPr>
          <w:rFonts w:ascii="Trebuchet MS"/>
          <w:color w:val="000000"/>
          <w:kern w:val="0"/>
          <w:u w:color="000000"/>
          <w:rtl w:val="0"/>
          <w:lang w:val="en-US"/>
        </w:rPr>
        <w:t>IV</w:t>
      </w:r>
      <w:r>
        <w:rPr>
          <w:rFonts w:ascii="宋体" w:cs="宋体" w:hAnsi="宋体" w:eastAsia="宋体"/>
          <w:color w:val="000000"/>
          <w:kern w:val="0"/>
          <w:u w:color="000000"/>
          <w:rtl w:val="0"/>
          <w:lang w:val="zh-TW" w:eastAsia="zh-TW"/>
        </w:rPr>
        <w:t>类高峰学科建设计划，</w:t>
      </w:r>
      <w:r>
        <w:rPr>
          <w:rFonts w:ascii="Trebuchet MS"/>
          <w:color w:val="000000"/>
          <w:kern w:val="0"/>
          <w:u w:color="000000"/>
          <w:rtl w:val="0"/>
          <w:lang w:val="en-US"/>
        </w:rPr>
        <w:t>2018</w:t>
      </w:r>
      <w:r>
        <w:rPr>
          <w:rFonts w:ascii="宋体" w:cs="宋体" w:hAnsi="宋体" w:eastAsia="宋体"/>
          <w:color w:val="000000"/>
          <w:kern w:val="0"/>
          <w:u w:color="000000"/>
          <w:rtl w:val="0"/>
          <w:lang w:val="zh-TW" w:eastAsia="zh-TW"/>
        </w:rPr>
        <w:t>年开始在电力储能方向培养招生博士研究生。</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学院师资力量雄厚，现有教职员工</w:t>
      </w:r>
      <w:r>
        <w:rPr>
          <w:rFonts w:ascii="Trebuchet MS"/>
          <w:color w:val="000000"/>
          <w:kern w:val="0"/>
          <w:u w:color="000000"/>
          <w:rtl w:val="0"/>
          <w:lang w:val="en-US"/>
        </w:rPr>
        <w:t>66</w:t>
      </w:r>
      <w:r>
        <w:rPr>
          <w:rFonts w:ascii="宋体" w:cs="宋体" w:hAnsi="宋体" w:eastAsia="宋体"/>
          <w:color w:val="000000"/>
          <w:kern w:val="0"/>
          <w:u w:color="000000"/>
          <w:rtl w:val="0"/>
          <w:lang w:val="zh-TW" w:eastAsia="zh-TW"/>
        </w:rPr>
        <w:t>人，其中教授</w:t>
      </w:r>
      <w:r>
        <w:rPr>
          <w:rFonts w:ascii="Trebuchet MS"/>
          <w:color w:val="000000"/>
          <w:kern w:val="0"/>
          <w:u w:color="000000"/>
          <w:rtl w:val="0"/>
          <w:lang w:val="en-US"/>
        </w:rPr>
        <w:t>16</w:t>
      </w:r>
      <w:r>
        <w:rPr>
          <w:rFonts w:ascii="宋体" w:cs="宋体" w:hAnsi="宋体" w:eastAsia="宋体"/>
          <w:color w:val="000000"/>
          <w:kern w:val="0"/>
          <w:u w:color="000000"/>
          <w:rtl w:val="0"/>
          <w:lang w:val="zh-TW" w:eastAsia="zh-TW"/>
        </w:rPr>
        <w:t>人，副教授</w:t>
      </w:r>
      <w:r>
        <w:rPr>
          <w:rFonts w:ascii="Trebuchet MS"/>
          <w:color w:val="000000"/>
          <w:kern w:val="0"/>
          <w:u w:color="000000"/>
          <w:rtl w:val="0"/>
          <w:lang w:val="en-US"/>
        </w:rPr>
        <w:t>23</w:t>
      </w:r>
      <w:r>
        <w:rPr>
          <w:rFonts w:ascii="宋体" w:cs="宋体" w:hAnsi="宋体" w:eastAsia="宋体"/>
          <w:color w:val="000000"/>
          <w:kern w:val="0"/>
          <w:u w:color="000000"/>
          <w:rtl w:val="0"/>
          <w:lang w:val="zh-TW" w:eastAsia="zh-TW"/>
        </w:rPr>
        <w:t>人，学院拥有</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双聘院士</w:t>
      </w:r>
      <w:r>
        <w:rPr>
          <w:rFonts w:hAnsi="Trebuchet MS" w:hint="default"/>
          <w:color w:val="000000"/>
          <w:kern w:val="0"/>
          <w:u w:color="000000"/>
          <w:rtl w:val="0"/>
          <w:lang w:val="en-US"/>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名、国家杰青</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名、国家高端人才</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名、国务院政府特殊津贴专家</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人、上海市领军人才</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人、上海市优秀学科带头人</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名、上海市东方学者</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人、教育部新世纪优秀人才</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人、上海市曙光学者</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人、上海市浦江人才</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名、上海市青年科技启明星</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人、上海市晨光计划人才</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名、上海市人才发展基金获得者</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名、上海市扬帆计划</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名。学院还拥有国家外国专家局高端外国专家</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名、上海市海外名师</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名以及国内外著名高校和研究机构的兼职教授</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名。</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学院科研基础坚实，硕果累累，在材料电化学、化学电源、电力储能材料、电厂化学和环境工程等领域的研究富有特色。</w:t>
      </w:r>
      <w:r>
        <w:rPr>
          <w:rFonts w:ascii="Trebuchet MS"/>
          <w:color w:val="000000"/>
          <w:kern w:val="0"/>
          <w:u w:color="000000"/>
          <w:rtl w:val="0"/>
          <w:lang w:val="en-US"/>
        </w:rPr>
        <w:t>2012</w:t>
      </w:r>
      <w:r>
        <w:rPr>
          <w:rFonts w:ascii="宋体" w:cs="宋体" w:hAnsi="宋体" w:eastAsia="宋体"/>
          <w:color w:val="000000"/>
          <w:kern w:val="0"/>
          <w:u w:color="000000"/>
          <w:rtl w:val="0"/>
          <w:lang w:val="zh-TW" w:eastAsia="zh-TW"/>
        </w:rPr>
        <w:t>年来承担了包括国家重点研发计划、</w:t>
      </w:r>
      <w:r>
        <w:rPr>
          <w:rFonts w:ascii="Trebuchet MS"/>
          <w:color w:val="000000"/>
          <w:kern w:val="0"/>
          <w:u w:color="000000"/>
          <w:rtl w:val="0"/>
          <w:lang w:val="en-US"/>
        </w:rPr>
        <w:t>863</w:t>
      </w:r>
      <w:r>
        <w:rPr>
          <w:rFonts w:ascii="宋体" w:cs="宋体" w:hAnsi="宋体" w:eastAsia="宋体"/>
          <w:color w:val="000000"/>
          <w:kern w:val="0"/>
          <w:u w:color="000000"/>
          <w:rtl w:val="0"/>
          <w:lang w:val="zh-TW" w:eastAsia="zh-TW"/>
        </w:rPr>
        <w:t>计划以及国家自然科学基金重大研究计划、重点项目、面上项目在内的国家和省部级科研项目</w:t>
      </w:r>
      <w:r>
        <w:rPr>
          <w:rFonts w:ascii="Trebuchet MS"/>
          <w:color w:val="000000"/>
          <w:kern w:val="0"/>
          <w:u w:color="000000"/>
          <w:rtl w:val="0"/>
          <w:lang w:val="en-US"/>
        </w:rPr>
        <w:t>60</w:t>
      </w:r>
      <w:r>
        <w:rPr>
          <w:rFonts w:ascii="宋体" w:cs="宋体" w:hAnsi="宋体" w:eastAsia="宋体"/>
          <w:color w:val="000000"/>
          <w:kern w:val="0"/>
          <w:u w:color="000000"/>
          <w:rtl w:val="0"/>
          <w:lang w:val="zh-TW" w:eastAsia="zh-TW"/>
        </w:rPr>
        <w:t>余项，学院教师获上海市自然科学一等奖、上海市科技进步二等奖等省部级科技进步奖</w:t>
      </w:r>
      <w:r>
        <w:rPr>
          <w:rFonts w:ascii="Trebuchet MS"/>
          <w:color w:val="000000"/>
          <w:kern w:val="0"/>
          <w:u w:color="000000"/>
          <w:rtl w:val="0"/>
          <w:lang w:val="en-US"/>
        </w:rPr>
        <w:t>12</w:t>
      </w:r>
      <w:r>
        <w:rPr>
          <w:rFonts w:ascii="宋体" w:cs="宋体" w:hAnsi="宋体" w:eastAsia="宋体"/>
          <w:color w:val="000000"/>
          <w:kern w:val="0"/>
          <w:u w:color="000000"/>
          <w:rtl w:val="0"/>
          <w:lang w:val="zh-TW" w:eastAsia="zh-TW"/>
        </w:rPr>
        <w:t>项，获授权发明专利</w:t>
      </w:r>
      <w:r>
        <w:rPr>
          <w:rFonts w:ascii="Trebuchet MS"/>
          <w:color w:val="000000"/>
          <w:kern w:val="0"/>
          <w:u w:color="000000"/>
          <w:rtl w:val="0"/>
          <w:lang w:val="en-US"/>
        </w:rPr>
        <w:t>100</w:t>
      </w:r>
      <w:r>
        <w:rPr>
          <w:rFonts w:ascii="宋体" w:cs="宋体" w:hAnsi="宋体" w:eastAsia="宋体"/>
          <w:color w:val="000000"/>
          <w:kern w:val="0"/>
          <w:u w:color="000000"/>
          <w:rtl w:val="0"/>
          <w:lang w:val="zh-TW" w:eastAsia="zh-TW"/>
        </w:rPr>
        <w:t>余项，专利技术成果转化</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余项，发表</w:t>
      </w:r>
      <w:r>
        <w:rPr>
          <w:rFonts w:ascii="Trebuchet MS"/>
          <w:color w:val="000000"/>
          <w:kern w:val="0"/>
          <w:u w:color="000000"/>
          <w:rtl w:val="0"/>
          <w:lang w:val="en-US"/>
        </w:rPr>
        <w:t>SCI</w:t>
      </w:r>
      <w:r>
        <w:rPr>
          <w:rFonts w:ascii="宋体" w:cs="宋体" w:hAnsi="宋体" w:eastAsia="宋体"/>
          <w:color w:val="000000"/>
          <w:kern w:val="0"/>
          <w:u w:color="000000"/>
          <w:rtl w:val="0"/>
          <w:lang w:val="zh-TW" w:eastAsia="zh-TW"/>
        </w:rPr>
        <w:t>收录论文近</w:t>
      </w:r>
      <w:r>
        <w:rPr>
          <w:rFonts w:ascii="Trebuchet MS"/>
          <w:color w:val="000000"/>
          <w:kern w:val="0"/>
          <w:u w:color="000000"/>
          <w:rtl w:val="0"/>
          <w:lang w:val="en-US"/>
        </w:rPr>
        <w:t>500</w:t>
      </w:r>
      <w:r>
        <w:rPr>
          <w:rFonts w:ascii="宋体" w:cs="宋体" w:hAnsi="宋体" w:eastAsia="宋体"/>
          <w:color w:val="000000"/>
          <w:kern w:val="0"/>
          <w:u w:color="000000"/>
          <w:rtl w:val="0"/>
          <w:lang w:val="zh-TW" w:eastAsia="zh-TW"/>
        </w:rPr>
        <w:t>篇，其中</w:t>
      </w:r>
      <w:r>
        <w:rPr>
          <w:rFonts w:ascii="Trebuchet MS"/>
          <w:color w:val="000000"/>
          <w:kern w:val="0"/>
          <w:u w:color="000000"/>
          <w:rtl w:val="0"/>
          <w:lang w:val="en-US"/>
        </w:rPr>
        <w:t>20</w:t>
      </w:r>
      <w:r>
        <w:rPr>
          <w:rFonts w:ascii="宋体" w:cs="宋体" w:hAnsi="宋体" w:eastAsia="宋体"/>
          <w:color w:val="000000"/>
          <w:kern w:val="0"/>
          <w:u w:color="000000"/>
          <w:rtl w:val="0"/>
          <w:lang w:val="zh-TW" w:eastAsia="zh-TW"/>
        </w:rPr>
        <w:t>余篇论文入选</w:t>
      </w:r>
      <w:r>
        <w:rPr>
          <w:rFonts w:ascii="Trebuchet MS"/>
          <w:color w:val="000000"/>
          <w:kern w:val="0"/>
          <w:u w:color="000000"/>
          <w:rtl w:val="0"/>
          <w:lang w:val="en-US"/>
        </w:rPr>
        <w:t>ESI</w:t>
      </w:r>
      <w:r>
        <w:rPr>
          <w:rFonts w:ascii="宋体" w:cs="宋体" w:hAnsi="宋体" w:eastAsia="宋体"/>
          <w:color w:val="000000"/>
          <w:kern w:val="0"/>
          <w:u w:color="000000"/>
          <w:rtl w:val="0"/>
          <w:lang w:val="zh-TW" w:eastAsia="zh-TW"/>
        </w:rPr>
        <w:t>论文，出版专著</w:t>
      </w:r>
      <w:r>
        <w:rPr>
          <w:rFonts w:ascii="Trebuchet MS"/>
          <w:color w:val="000000"/>
          <w:kern w:val="0"/>
          <w:u w:color="000000"/>
          <w:rtl w:val="0"/>
          <w:lang w:val="en-US"/>
        </w:rPr>
        <w:t>8</w:t>
      </w:r>
      <w:r>
        <w:rPr>
          <w:rFonts w:ascii="宋体" w:cs="宋体" w:hAnsi="宋体" w:eastAsia="宋体"/>
          <w:color w:val="000000"/>
          <w:kern w:val="0"/>
          <w:u w:color="000000"/>
          <w:rtl w:val="0"/>
          <w:lang w:val="zh-TW" w:eastAsia="zh-TW"/>
        </w:rPr>
        <w:t>部、教材</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部，获上海市教学成果一等奖和二等奖</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项，</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门上海市精品课程，</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门上海市重点课程，</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门上海市优质在线课程。</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学院与美国、日本、英国、韩国、加拿大等国的大学建立了广泛的科技合作和学术交流。先后组织召开第三届能源、环境与可持续发展国际学术会议（</w:t>
      </w:r>
      <w:r>
        <w:rPr>
          <w:rFonts w:ascii="Trebuchet MS"/>
          <w:color w:val="000000"/>
          <w:kern w:val="0"/>
          <w:u w:color="000000"/>
          <w:rtl w:val="0"/>
          <w:lang w:val="en-US"/>
        </w:rPr>
        <w:t>2013</w:t>
      </w:r>
      <w:r>
        <w:rPr>
          <w:rFonts w:ascii="宋体" w:cs="宋体" w:hAnsi="宋体" w:eastAsia="宋体"/>
          <w:color w:val="000000"/>
          <w:kern w:val="0"/>
          <w:u w:color="000000"/>
          <w:rtl w:val="0"/>
          <w:lang w:val="zh-TW" w:eastAsia="zh-TW"/>
        </w:rPr>
        <w:t>）、全国环境化学中青年学者战略研讨会（</w:t>
      </w:r>
      <w:r>
        <w:rPr>
          <w:rFonts w:ascii="Trebuchet MS"/>
          <w:color w:val="000000"/>
          <w:kern w:val="0"/>
          <w:u w:color="000000"/>
          <w:rtl w:val="0"/>
          <w:lang w:val="en-US"/>
        </w:rPr>
        <w:t>2014</w:t>
      </w:r>
      <w:r>
        <w:rPr>
          <w:rFonts w:ascii="宋体" w:cs="宋体" w:hAnsi="宋体" w:eastAsia="宋体"/>
          <w:color w:val="000000"/>
          <w:kern w:val="0"/>
          <w:u w:color="000000"/>
          <w:rtl w:val="0"/>
          <w:lang w:val="zh-TW" w:eastAsia="zh-TW"/>
        </w:rPr>
        <w:t>）、第</w:t>
      </w:r>
      <w:r>
        <w:rPr>
          <w:rFonts w:ascii="Trebuchet MS"/>
          <w:color w:val="000000"/>
          <w:kern w:val="0"/>
          <w:u w:color="000000"/>
          <w:rtl w:val="0"/>
          <w:lang w:val="en-US"/>
        </w:rPr>
        <w:t>15</w:t>
      </w:r>
      <w:r>
        <w:rPr>
          <w:rFonts w:ascii="宋体" w:cs="宋体" w:hAnsi="宋体" w:eastAsia="宋体"/>
          <w:color w:val="000000"/>
          <w:kern w:val="0"/>
          <w:u w:color="000000"/>
          <w:rtl w:val="0"/>
          <w:lang w:val="zh-TW" w:eastAsia="zh-TW"/>
        </w:rPr>
        <w:t>届全国氢能会议暨第</w:t>
      </w: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届两岸三地氢能研讨会（</w:t>
      </w:r>
      <w:r>
        <w:rPr>
          <w:rFonts w:ascii="Trebuchet MS"/>
          <w:color w:val="000000"/>
          <w:kern w:val="0"/>
          <w:u w:color="000000"/>
          <w:rtl w:val="0"/>
          <w:lang w:val="en-US"/>
        </w:rPr>
        <w:t>2014</w:t>
      </w:r>
      <w:r>
        <w:rPr>
          <w:rFonts w:ascii="宋体" w:cs="宋体" w:hAnsi="宋体" w:eastAsia="宋体"/>
          <w:color w:val="000000"/>
          <w:kern w:val="0"/>
          <w:u w:color="000000"/>
          <w:rtl w:val="0"/>
          <w:lang w:val="zh-TW" w:eastAsia="zh-TW"/>
        </w:rPr>
        <w:t>）、第二、三、五届海峡两岸电子电镀及表面处理学术交流会（</w:t>
      </w:r>
      <w:r>
        <w:rPr>
          <w:rFonts w:ascii="Trebuchet MS"/>
          <w:color w:val="000000"/>
          <w:kern w:val="0"/>
          <w:u w:color="000000"/>
          <w:rtl w:val="0"/>
          <w:lang w:val="en-US"/>
        </w:rPr>
        <w:t>2015</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2017</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2019</w:t>
      </w:r>
      <w:r>
        <w:rPr>
          <w:rFonts w:ascii="宋体" w:cs="宋体" w:hAnsi="宋体" w:eastAsia="宋体"/>
          <w:color w:val="000000"/>
          <w:kern w:val="0"/>
          <w:u w:color="000000"/>
          <w:rtl w:val="0"/>
          <w:lang w:val="zh-TW" w:eastAsia="zh-TW"/>
        </w:rPr>
        <w:t>）、首届能源电催化青年科学家论坛（</w:t>
      </w:r>
      <w:r>
        <w:rPr>
          <w:rFonts w:ascii="Trebuchet MS"/>
          <w:color w:val="000000"/>
          <w:kern w:val="0"/>
          <w:u w:color="000000"/>
          <w:rtl w:val="0"/>
          <w:lang w:val="en-US"/>
        </w:rPr>
        <w:t>2017</w:t>
      </w:r>
      <w:r>
        <w:rPr>
          <w:rFonts w:ascii="宋体" w:cs="宋体" w:hAnsi="宋体" w:eastAsia="宋体"/>
          <w:color w:val="000000"/>
          <w:kern w:val="0"/>
          <w:u w:color="000000"/>
          <w:rtl w:val="0"/>
          <w:lang w:val="zh-TW" w:eastAsia="zh-TW"/>
        </w:rPr>
        <w:t>）、第</w:t>
      </w:r>
      <w:r>
        <w:rPr>
          <w:rFonts w:ascii="Trebuchet MS"/>
          <w:color w:val="000000"/>
          <w:kern w:val="0"/>
          <w:u w:color="000000"/>
          <w:rtl w:val="0"/>
          <w:lang w:val="en-US"/>
        </w:rPr>
        <w:t>19</w:t>
      </w:r>
      <w:r>
        <w:rPr>
          <w:rFonts w:ascii="宋体" w:cs="宋体" w:hAnsi="宋体" w:eastAsia="宋体"/>
          <w:color w:val="000000"/>
          <w:kern w:val="0"/>
          <w:u w:color="000000"/>
          <w:rtl w:val="0"/>
          <w:lang w:val="zh-TW" w:eastAsia="zh-TW"/>
        </w:rPr>
        <w:t>次全国电化学大会暨能源与环境国际电化学论坛（</w:t>
      </w:r>
      <w:r>
        <w:rPr>
          <w:rFonts w:ascii="Trebuchet MS"/>
          <w:color w:val="000000"/>
          <w:kern w:val="0"/>
          <w:u w:color="000000"/>
          <w:rtl w:val="0"/>
          <w:lang w:val="en-US"/>
        </w:rPr>
        <w:t>2017</w:t>
      </w:r>
      <w:r>
        <w:rPr>
          <w:rFonts w:ascii="宋体" w:cs="宋体" w:hAnsi="宋体" w:eastAsia="宋体"/>
          <w:color w:val="000000"/>
          <w:kern w:val="0"/>
          <w:u w:color="000000"/>
          <w:rtl w:val="0"/>
          <w:lang w:val="zh-TW" w:eastAsia="zh-TW"/>
        </w:rPr>
        <w:t>）和首届全国海上风电防腐蚀论坛（</w:t>
      </w:r>
      <w:r>
        <w:rPr>
          <w:rFonts w:ascii="Trebuchet MS"/>
          <w:color w:val="000000"/>
          <w:kern w:val="0"/>
          <w:u w:color="000000"/>
          <w:rtl w:val="0"/>
          <w:lang w:val="en-US"/>
        </w:rPr>
        <w:t>2019</w:t>
      </w:r>
      <w:r>
        <w:rPr>
          <w:rFonts w:ascii="宋体" w:cs="宋体" w:hAnsi="宋体" w:eastAsia="宋体"/>
          <w:color w:val="000000"/>
          <w:kern w:val="0"/>
          <w:u w:color="000000"/>
          <w:rtl w:val="0"/>
          <w:lang w:val="zh-TW" w:eastAsia="zh-TW"/>
        </w:rPr>
        <w:t>）。</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在学风建设、学生素质教育和创新能力的培养方面形成了一些具有学院特色的活动，如全程导师制活动。学生科创项目取得了显著的成绩，学生共计完成科技论文</w:t>
      </w:r>
      <w:r>
        <w:rPr>
          <w:rFonts w:ascii="Trebuchet MS"/>
          <w:color w:val="000000"/>
          <w:kern w:val="0"/>
          <w:u w:color="000000"/>
          <w:rtl w:val="0"/>
          <w:lang w:val="en-US"/>
        </w:rPr>
        <w:t>200</w:t>
      </w:r>
      <w:r>
        <w:rPr>
          <w:rFonts w:ascii="宋体" w:cs="宋体" w:hAnsi="宋体" w:eastAsia="宋体"/>
          <w:color w:val="000000"/>
          <w:kern w:val="0"/>
          <w:u w:color="000000"/>
          <w:rtl w:val="0"/>
          <w:lang w:val="zh-TW" w:eastAsia="zh-TW"/>
        </w:rPr>
        <w:t>余篇，申请发明专利</w:t>
      </w:r>
      <w:r>
        <w:rPr>
          <w:rFonts w:ascii="Trebuchet MS"/>
          <w:color w:val="000000"/>
          <w:kern w:val="0"/>
          <w:u w:color="000000"/>
          <w:rtl w:val="0"/>
          <w:lang w:val="en-US"/>
        </w:rPr>
        <w:t>42</w:t>
      </w:r>
      <w:r>
        <w:rPr>
          <w:rFonts w:ascii="宋体" w:cs="宋体" w:hAnsi="宋体" w:eastAsia="宋体"/>
          <w:color w:val="000000"/>
          <w:kern w:val="0"/>
          <w:u w:color="000000"/>
          <w:rtl w:val="0"/>
          <w:lang w:val="zh-TW" w:eastAsia="zh-TW"/>
        </w:rPr>
        <w:t>项，其中授权</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项。科创项目参加各项科技竞赛，获得首届协鑫杯全国大学生科技创新竞赛特等奖、全国大学生化工设计竞赛一等奖等省部级以上奖项</w:t>
      </w:r>
      <w:r>
        <w:rPr>
          <w:rFonts w:ascii="Trebuchet MS"/>
          <w:color w:val="000000"/>
          <w:kern w:val="0"/>
          <w:u w:color="000000"/>
          <w:rtl w:val="0"/>
          <w:lang w:val="en-US"/>
        </w:rPr>
        <w:t>100</w:t>
      </w:r>
      <w:r>
        <w:rPr>
          <w:rFonts w:ascii="宋体" w:cs="宋体" w:hAnsi="宋体" w:eastAsia="宋体"/>
          <w:color w:val="000000"/>
          <w:kern w:val="0"/>
          <w:u w:color="000000"/>
          <w:rtl w:val="0"/>
          <w:lang w:val="zh-TW" w:eastAsia="zh-TW"/>
        </w:rPr>
        <w:t>余项。</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注重教学改革，强调理论联系实际，并积极发挥学科交叉的优势，发展和建设边缘学科，立足电力，面向社会；立足上海，服务全国。学院为电力行业和上海市的社会经济建设培养了大批具有良好的思想道德修养，扎实的理论基础，较强的实际工作能力的骨干人才。</w:t>
      </w:r>
    </w:p>
    <w:p>
      <w:pPr>
        <w:pStyle w:val="正文 A"/>
        <w:widowControl w:val="1"/>
        <w:spacing w:line="420" w:lineRule="exact"/>
        <w:ind w:right="420"/>
        <w:jc w:val="left"/>
        <w:rPr>
          <w:color w:val="000000"/>
          <w:kern w:val="0"/>
          <w:u w:color="000000"/>
        </w:rPr>
      </w:pPr>
    </w:p>
    <w:p>
      <w:pPr>
        <w:pStyle w:val="正文 A"/>
        <w:widowControl w:val="1"/>
        <w:spacing w:line="420" w:lineRule="exact"/>
        <w:ind w:right="420"/>
        <w:jc w:val="left"/>
        <w:rPr>
          <w:rFonts w:ascii="黑体" w:cs="黑体" w:hAnsi="黑体" w:eastAsia="黑体"/>
          <w:b w:val="1"/>
          <w:bCs w:val="1"/>
          <w:color w:val="000000"/>
          <w:u w:color="000000"/>
        </w:rPr>
      </w:pPr>
      <w:r>
        <w:rPr>
          <w:rFonts w:ascii="黑体" w:cs="黑体" w:hAnsi="黑体" w:eastAsia="黑体"/>
          <w:b w:val="1"/>
          <w:bCs w:val="1"/>
          <w:color w:val="000000"/>
          <w:u w:color="000000"/>
          <w:rtl w:val="0"/>
          <w:lang w:val="zh-TW" w:eastAsia="zh-TW"/>
        </w:rPr>
        <w:t>三、电气工程学院</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电气工程学院具有深厚的历史底蕴，其前身可追溯至</w:t>
      </w:r>
      <w:r>
        <w:rPr>
          <w:rFonts w:ascii="Trebuchet MS"/>
          <w:color w:val="000000"/>
          <w:kern w:val="0"/>
          <w:u w:color="000000"/>
          <w:rtl w:val="0"/>
          <w:lang w:val="en-US"/>
        </w:rPr>
        <w:t>1951</w:t>
      </w:r>
      <w:r>
        <w:rPr>
          <w:rFonts w:ascii="宋体" w:cs="宋体" w:hAnsi="宋体" w:eastAsia="宋体"/>
          <w:color w:val="000000"/>
          <w:kern w:val="0"/>
          <w:u w:color="000000"/>
          <w:rtl w:val="0"/>
          <w:lang w:val="zh-TW" w:eastAsia="zh-TW"/>
        </w:rPr>
        <w:t>年上海电力学院建校之初，</w:t>
      </w:r>
      <w:r>
        <w:rPr>
          <w:rFonts w:ascii="Trebuchet MS"/>
          <w:color w:val="000000"/>
          <w:kern w:val="0"/>
          <w:u w:color="000000"/>
          <w:rtl w:val="0"/>
          <w:lang w:val="en-US"/>
        </w:rPr>
        <w:t>1958</w:t>
      </w:r>
      <w:r>
        <w:rPr>
          <w:rFonts w:ascii="宋体" w:cs="宋体" w:hAnsi="宋体" w:eastAsia="宋体"/>
          <w:color w:val="000000"/>
          <w:kern w:val="0"/>
          <w:u w:color="000000"/>
          <w:rtl w:val="0"/>
          <w:lang w:val="zh-TW" w:eastAsia="zh-TW"/>
        </w:rPr>
        <w:t>年成立电力科，上世纪七十年代以来先后经历了电力系（</w:t>
      </w:r>
      <w:r>
        <w:rPr>
          <w:rFonts w:ascii="Trebuchet MS"/>
          <w:color w:val="000000"/>
          <w:kern w:val="0"/>
          <w:u w:color="000000"/>
          <w:rtl w:val="0"/>
          <w:lang w:val="en-US"/>
        </w:rPr>
        <w:t>1979-2004</w:t>
      </w:r>
      <w:r>
        <w:rPr>
          <w:rFonts w:ascii="宋体" w:cs="宋体" w:hAnsi="宋体" w:eastAsia="宋体"/>
          <w:color w:val="000000"/>
          <w:kern w:val="0"/>
          <w:u w:color="000000"/>
          <w:rtl w:val="0"/>
          <w:lang w:val="zh-TW" w:eastAsia="zh-TW"/>
        </w:rPr>
        <w:t>）、电力与自动化工程学院（</w:t>
      </w:r>
      <w:r>
        <w:rPr>
          <w:rFonts w:ascii="Trebuchet MS"/>
          <w:color w:val="000000"/>
          <w:kern w:val="0"/>
          <w:u w:color="000000"/>
          <w:rtl w:val="0"/>
          <w:lang w:val="en-US"/>
        </w:rPr>
        <w:t>2004-2012</w:t>
      </w:r>
      <w:r>
        <w:rPr>
          <w:rFonts w:ascii="宋体" w:cs="宋体" w:hAnsi="宋体" w:eastAsia="宋体"/>
          <w:color w:val="000000"/>
          <w:kern w:val="0"/>
          <w:u w:color="000000"/>
          <w:rtl w:val="0"/>
          <w:lang w:val="zh-TW" w:eastAsia="zh-TW"/>
        </w:rPr>
        <w:t>）的建设与发展过程。为顺应学校发展战略和学科布局调整需要，</w:t>
      </w:r>
      <w:r>
        <w:rPr>
          <w:rFonts w:ascii="Trebuchet MS"/>
          <w:color w:val="000000"/>
          <w:kern w:val="0"/>
          <w:u w:color="000000"/>
          <w:rtl w:val="0"/>
          <w:lang w:val="en-US"/>
        </w:rPr>
        <w:t>2012</w:t>
      </w:r>
      <w:r>
        <w:rPr>
          <w:rFonts w:ascii="宋体" w:cs="宋体" w:hAnsi="宋体" w:eastAsia="宋体"/>
          <w:color w:val="000000"/>
          <w:kern w:val="0"/>
          <w:u w:color="000000"/>
          <w:rtl w:val="0"/>
          <w:lang w:val="zh-TW" w:eastAsia="zh-TW"/>
        </w:rPr>
        <w:t>年</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月学校成立电气工程学院，学院缘电而生，倚电而立，随电而进，是学校办学历史最悠久、办学规模最大、实力最强、电力特色最鲜明的二级学院之一。</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电气工程学院开设电气工程及其自动化本科专业，有电力系统、继电保护、高电压、电力电子、供用电、电力市场与工程管理</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个专业选修模块；拥有电气工程一级学科博士点、电气工程一级学科硕士点，包含电力系统及其自动化、电力电子与电气传动、高电压技术</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个二级学科，电气工程专业学位点。电气工程及其自动化专业为国家级特色专业，上海市综合改革试点专业，上海高等学校本科教育高地建设专业，上海市应用型本科试点专业，国家首批</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卓越培养计划</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试点专业，</w:t>
      </w:r>
      <w:r>
        <w:rPr>
          <w:rFonts w:ascii="Trebuchet MS"/>
          <w:color w:val="000000"/>
          <w:kern w:val="0"/>
          <w:u w:color="000000"/>
          <w:rtl w:val="0"/>
          <w:lang w:val="en-US"/>
        </w:rPr>
        <w:t>2017</w:t>
      </w:r>
      <w:r>
        <w:rPr>
          <w:rFonts w:ascii="宋体" w:cs="宋体" w:hAnsi="宋体" w:eastAsia="宋体"/>
          <w:color w:val="000000"/>
          <w:kern w:val="0"/>
          <w:u w:color="000000"/>
          <w:rtl w:val="0"/>
          <w:lang w:val="zh-TW" w:eastAsia="zh-TW"/>
        </w:rPr>
        <w:t>年通过教育部工程教育专业认证，</w:t>
      </w:r>
      <w:r>
        <w:rPr>
          <w:rFonts w:ascii="Trebuchet MS"/>
          <w:color w:val="000000"/>
          <w:kern w:val="0"/>
          <w:u w:color="000000"/>
          <w:rtl w:val="0"/>
          <w:lang w:val="en-US"/>
        </w:rPr>
        <w:t>2018</w:t>
      </w:r>
      <w:r>
        <w:rPr>
          <w:rFonts w:ascii="宋体" w:cs="宋体" w:hAnsi="宋体" w:eastAsia="宋体"/>
          <w:color w:val="000000"/>
          <w:kern w:val="0"/>
          <w:u w:color="000000"/>
          <w:rtl w:val="0"/>
          <w:lang w:val="zh-TW" w:eastAsia="zh-TW"/>
        </w:rPr>
        <w:t>年获批上海市一流本科专业群建设点，</w:t>
      </w:r>
      <w:r>
        <w:rPr>
          <w:rFonts w:ascii="Trebuchet MS"/>
          <w:color w:val="000000"/>
          <w:kern w:val="0"/>
          <w:u w:color="000000"/>
          <w:rtl w:val="0"/>
          <w:lang w:val="en-US"/>
        </w:rPr>
        <w:t>2019</w:t>
      </w:r>
      <w:r>
        <w:rPr>
          <w:rFonts w:ascii="宋体" w:cs="宋体" w:hAnsi="宋体" w:eastAsia="宋体"/>
          <w:color w:val="000000"/>
          <w:kern w:val="0"/>
          <w:u w:color="000000"/>
          <w:rtl w:val="0"/>
          <w:lang w:val="zh-TW" w:eastAsia="zh-TW"/>
        </w:rPr>
        <w:t>年成功入选首批国家级一流本科专业。</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电气工程学院是我校师资力量最雄厚的学院之一。学院现有教职工</w:t>
      </w:r>
      <w:r>
        <w:rPr>
          <w:rFonts w:ascii="Trebuchet MS"/>
          <w:color w:val="000000"/>
          <w:kern w:val="0"/>
          <w:u w:color="000000"/>
          <w:rtl w:val="0"/>
          <w:lang w:val="en-US"/>
        </w:rPr>
        <w:t>120</w:t>
      </w:r>
      <w:r>
        <w:rPr>
          <w:rFonts w:ascii="宋体" w:cs="宋体" w:hAnsi="宋体" w:eastAsia="宋体"/>
          <w:color w:val="000000"/>
          <w:kern w:val="0"/>
          <w:u w:color="000000"/>
          <w:rtl w:val="0"/>
          <w:lang w:val="zh-TW" w:eastAsia="zh-TW"/>
        </w:rPr>
        <w:t>余人，专任教师</w:t>
      </w:r>
      <w:r>
        <w:rPr>
          <w:rFonts w:ascii="Trebuchet MS"/>
          <w:color w:val="000000"/>
          <w:kern w:val="0"/>
          <w:u w:color="000000"/>
          <w:rtl w:val="0"/>
          <w:lang w:val="en-US"/>
        </w:rPr>
        <w:t>103</w:t>
      </w:r>
      <w:r>
        <w:rPr>
          <w:rFonts w:ascii="宋体" w:cs="宋体" w:hAnsi="宋体" w:eastAsia="宋体"/>
          <w:color w:val="000000"/>
          <w:kern w:val="0"/>
          <w:u w:color="000000"/>
          <w:rtl w:val="0"/>
          <w:lang w:val="zh-TW" w:eastAsia="zh-TW"/>
        </w:rPr>
        <w:t>人，其中教授</w:t>
      </w:r>
      <w:r>
        <w:rPr>
          <w:rFonts w:ascii="Trebuchet MS"/>
          <w:color w:val="000000"/>
          <w:kern w:val="0"/>
          <w:u w:color="000000"/>
          <w:rtl w:val="0"/>
          <w:lang w:val="en-US"/>
        </w:rPr>
        <w:t>15</w:t>
      </w:r>
      <w:r>
        <w:rPr>
          <w:rFonts w:ascii="宋体" w:cs="宋体" w:hAnsi="宋体" w:eastAsia="宋体"/>
          <w:color w:val="000000"/>
          <w:kern w:val="0"/>
          <w:u w:color="000000"/>
          <w:rtl w:val="0"/>
          <w:lang w:val="zh-TW" w:eastAsia="zh-TW"/>
        </w:rPr>
        <w:t>人、副教授</w:t>
      </w:r>
      <w:r>
        <w:rPr>
          <w:rFonts w:ascii="Trebuchet MS"/>
          <w:color w:val="000000"/>
          <w:kern w:val="0"/>
          <w:u w:color="000000"/>
          <w:rtl w:val="0"/>
          <w:lang w:val="en-US"/>
        </w:rPr>
        <w:t>48</w:t>
      </w:r>
      <w:r>
        <w:rPr>
          <w:rFonts w:ascii="宋体" w:cs="宋体" w:hAnsi="宋体" w:eastAsia="宋体"/>
          <w:color w:val="000000"/>
          <w:kern w:val="0"/>
          <w:u w:color="000000"/>
          <w:rtl w:val="0"/>
          <w:lang w:val="zh-TW" w:eastAsia="zh-TW"/>
        </w:rPr>
        <w:t>人，硕士导师</w:t>
      </w:r>
      <w:r>
        <w:rPr>
          <w:rFonts w:ascii="Trebuchet MS"/>
          <w:color w:val="000000"/>
          <w:kern w:val="0"/>
          <w:u w:color="000000"/>
          <w:rtl w:val="0"/>
          <w:lang w:val="en-US"/>
        </w:rPr>
        <w:t>57</w:t>
      </w:r>
      <w:r>
        <w:rPr>
          <w:rFonts w:ascii="宋体" w:cs="宋体" w:hAnsi="宋体" w:eastAsia="宋体"/>
          <w:color w:val="000000"/>
          <w:kern w:val="0"/>
          <w:u w:color="000000"/>
          <w:rtl w:val="0"/>
          <w:lang w:val="zh-TW" w:eastAsia="zh-TW"/>
        </w:rPr>
        <w:t>人，在校本科生</w:t>
      </w:r>
      <w:r>
        <w:rPr>
          <w:rFonts w:ascii="Trebuchet MS"/>
          <w:color w:val="000000"/>
          <w:kern w:val="0"/>
          <w:u w:color="000000"/>
          <w:rtl w:val="0"/>
          <w:lang w:val="en-US"/>
        </w:rPr>
        <w:t>1700</w:t>
      </w:r>
      <w:r>
        <w:rPr>
          <w:rFonts w:ascii="宋体" w:cs="宋体" w:hAnsi="宋体" w:eastAsia="宋体"/>
          <w:color w:val="000000"/>
          <w:kern w:val="0"/>
          <w:u w:color="000000"/>
          <w:rtl w:val="0"/>
          <w:lang w:val="zh-TW" w:eastAsia="zh-TW"/>
        </w:rPr>
        <w:t>余人，研究生</w:t>
      </w:r>
      <w:r>
        <w:rPr>
          <w:rFonts w:ascii="Trebuchet MS"/>
          <w:color w:val="000000"/>
          <w:kern w:val="0"/>
          <w:u w:color="000000"/>
          <w:rtl w:val="0"/>
          <w:lang w:val="en-US"/>
        </w:rPr>
        <w:t>600</w:t>
      </w:r>
      <w:r>
        <w:rPr>
          <w:rFonts w:ascii="宋体" w:cs="宋体" w:hAnsi="宋体" w:eastAsia="宋体"/>
          <w:color w:val="000000"/>
          <w:kern w:val="0"/>
          <w:u w:color="000000"/>
          <w:rtl w:val="0"/>
          <w:lang w:val="zh-TW" w:eastAsia="zh-TW"/>
        </w:rPr>
        <w:t>余人。专任教师中具有博士学位</w:t>
      </w:r>
      <w:r>
        <w:rPr>
          <w:rFonts w:ascii="Trebuchet MS"/>
          <w:color w:val="000000"/>
          <w:kern w:val="0"/>
          <w:u w:color="000000"/>
          <w:rtl w:val="0"/>
          <w:lang w:val="en-US"/>
        </w:rPr>
        <w:t>55</w:t>
      </w:r>
      <w:r>
        <w:rPr>
          <w:rFonts w:ascii="宋体" w:cs="宋体" w:hAnsi="宋体" w:eastAsia="宋体"/>
          <w:color w:val="000000"/>
          <w:kern w:val="0"/>
          <w:u w:color="000000"/>
          <w:rtl w:val="0"/>
          <w:lang w:val="zh-TW" w:eastAsia="zh-TW"/>
        </w:rPr>
        <w:t>人，硕士以上学位</w:t>
      </w:r>
      <w:r>
        <w:rPr>
          <w:rFonts w:ascii="Trebuchet MS"/>
          <w:color w:val="000000"/>
          <w:kern w:val="0"/>
          <w:u w:color="000000"/>
          <w:rtl w:val="0"/>
          <w:lang w:val="en-US"/>
        </w:rPr>
        <w:t>95</w:t>
      </w:r>
      <w:r>
        <w:rPr>
          <w:rFonts w:ascii="宋体" w:cs="宋体" w:hAnsi="宋体" w:eastAsia="宋体"/>
          <w:color w:val="000000"/>
          <w:kern w:val="0"/>
          <w:u w:color="000000"/>
          <w:rtl w:val="0"/>
          <w:lang w:val="zh-TW" w:eastAsia="zh-TW"/>
        </w:rPr>
        <w:t>人，占教师比例</w:t>
      </w:r>
      <w:r>
        <w:rPr>
          <w:rFonts w:ascii="Trebuchet MS"/>
          <w:color w:val="000000"/>
          <w:kern w:val="0"/>
          <w:u w:color="000000"/>
          <w:rtl w:val="0"/>
          <w:lang w:val="en-US"/>
        </w:rPr>
        <w:t>91.3%</w:t>
      </w:r>
      <w:r>
        <w:rPr>
          <w:rFonts w:ascii="宋体" w:cs="宋体" w:hAnsi="宋体" w:eastAsia="宋体"/>
          <w:color w:val="000000"/>
          <w:kern w:val="0"/>
          <w:u w:color="000000"/>
          <w:rtl w:val="0"/>
          <w:lang w:val="zh-TW" w:eastAsia="zh-TW"/>
        </w:rPr>
        <w:t>，形成了一支以高职称为核心，博士及中青年硕士骨干为主体的教师队伍。教师中有</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百千万工程</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国家级人选、全国优秀教师、上海市东方学者、上海市教学名师，</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电力系统分析</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上海市高等学校优秀教学团队。获上海市教学成果特等奖</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项、一等奖</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项、三等奖</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项，</w:t>
      </w:r>
      <w:r>
        <w:rPr>
          <w:rFonts w:ascii="Trebuchet MS"/>
          <w:color w:val="000000"/>
          <w:kern w:val="0"/>
          <w:u w:color="000000"/>
          <w:rtl w:val="0"/>
          <w:lang w:val="en-US"/>
        </w:rPr>
        <w:t>2012</w:t>
      </w:r>
      <w:r>
        <w:rPr>
          <w:rFonts w:ascii="宋体" w:cs="宋体" w:hAnsi="宋体" w:eastAsia="宋体"/>
          <w:color w:val="000000"/>
          <w:kern w:val="0"/>
          <w:u w:color="000000"/>
          <w:rtl w:val="0"/>
          <w:lang w:val="zh-TW" w:eastAsia="zh-TW"/>
        </w:rPr>
        <w:t>年获上海市优秀教材一、二等奖各一项，本学科</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门核心课程中电路、电机、电力电子、数字电子技术、电力系统、电气主系统、继电保护、高电压技术</w:t>
      </w:r>
      <w:r>
        <w:rPr>
          <w:rFonts w:ascii="Trebuchet MS"/>
          <w:color w:val="000000"/>
          <w:kern w:val="0"/>
          <w:u w:color="000000"/>
          <w:rtl w:val="0"/>
          <w:lang w:val="en-US"/>
        </w:rPr>
        <w:t>8</w:t>
      </w:r>
      <w:r>
        <w:rPr>
          <w:rFonts w:ascii="宋体" w:cs="宋体" w:hAnsi="宋体" w:eastAsia="宋体"/>
          <w:color w:val="000000"/>
          <w:kern w:val="0"/>
          <w:u w:color="000000"/>
          <w:rtl w:val="0"/>
          <w:lang w:val="zh-TW" w:eastAsia="zh-TW"/>
        </w:rPr>
        <w:t>门为上海市精品课程。</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电气工程学科于</w:t>
      </w:r>
      <w:r>
        <w:rPr>
          <w:rFonts w:ascii="Trebuchet MS"/>
          <w:color w:val="000000"/>
          <w:kern w:val="0"/>
          <w:u w:color="000000"/>
          <w:rtl w:val="0"/>
          <w:lang w:val="en-US"/>
        </w:rPr>
        <w:t>2018</w:t>
      </w:r>
      <w:r>
        <w:rPr>
          <w:rFonts w:ascii="宋体" w:cs="宋体" w:hAnsi="宋体" w:eastAsia="宋体"/>
          <w:color w:val="000000"/>
          <w:kern w:val="0"/>
          <w:u w:color="000000"/>
          <w:rtl w:val="0"/>
          <w:lang w:val="zh-TW" w:eastAsia="zh-TW"/>
        </w:rPr>
        <w:t>年获批博士学位授权点，是我校唯一被纳入上海市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一流学科</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和上海市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高峰高原学科</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建设的学科。学院拥有</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现代电力系统与电站自动化</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上海市重点学科，</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电力安全与节能</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智能电网技术与工程</w:t>
      </w:r>
      <w:r>
        <w:rPr>
          <w:rFonts w:hAnsi="Trebuchet MS" w:hint="default"/>
          <w:color w:val="000000"/>
          <w:kern w:val="0"/>
          <w:u w:color="000000"/>
          <w:rtl w:val="0"/>
          <w:lang w:val="en-US"/>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个上海市教委重点学科。并拥有我校唯一的</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新能源电力系统</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国家级实验教学示范中心，</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电工与电子</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上海市实验教学示范中心；同时拥有省部级研发平台</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电站自动化技术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上海市重点实验室、</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上海市绿色能源并网</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工程技术研究中心、</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上海市电力能源转换</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工程技术研究中心。学院下设电气工程与电工电子两个实验中心，以及新能源与智能供用电技术、电气科学技术研究所。</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根据科研和教学人才培养的需要，学院经过整合，逐步建立了电力特色鲜明的科研和教学实验基地。包括</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电工电子</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上海市实验教学示范中心、</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新能源电力系统</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国家级实验教学示范中心，该中心由现代城市电网动态模拟、微电网技术、风电并网、储能技术等实验室组成，具有新能源发电和现代电力系统特色。与电力行业代表型企业上海市电力公司合作共建</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上海高校示范性校外实习基地</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，上海东海风力发电有限公司合作共建</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上海市教师产学研践习基地</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等实践基地。</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近年来，学院培养了一批不同层次的科研人才，为电力事业作出了重要贡献。近五年共承担科研项目</w:t>
      </w:r>
      <w:r>
        <w:rPr>
          <w:rFonts w:ascii="Trebuchet MS"/>
          <w:color w:val="000000"/>
          <w:kern w:val="0"/>
          <w:u w:color="000000"/>
          <w:rtl w:val="0"/>
          <w:lang w:val="en-US"/>
        </w:rPr>
        <w:t>300</w:t>
      </w:r>
      <w:r>
        <w:rPr>
          <w:rFonts w:ascii="宋体" w:cs="宋体" w:hAnsi="宋体" w:eastAsia="宋体"/>
          <w:color w:val="000000"/>
          <w:kern w:val="0"/>
          <w:u w:color="000000"/>
          <w:rtl w:val="0"/>
          <w:lang w:val="zh-TW" w:eastAsia="zh-TW"/>
        </w:rPr>
        <w:t>多项，其中含国家重点研发计划、中欧能源国际合作项目、国家自然科学基金、上海市重大、重点科技攻关项目、上海市启明星项目、上海浦江人才计划、上海市自然科学基金项目</w:t>
      </w:r>
      <w:r>
        <w:rPr>
          <w:rFonts w:ascii="Trebuchet MS"/>
          <w:color w:val="000000"/>
          <w:kern w:val="0"/>
          <w:u w:color="000000"/>
          <w:rtl w:val="0"/>
          <w:lang w:val="en-US"/>
        </w:rPr>
        <w:t>50</w:t>
      </w:r>
      <w:r>
        <w:rPr>
          <w:rFonts w:ascii="宋体" w:cs="宋体" w:hAnsi="宋体" w:eastAsia="宋体"/>
          <w:color w:val="000000"/>
          <w:kern w:val="0"/>
          <w:u w:color="000000"/>
          <w:rtl w:val="0"/>
          <w:lang w:val="zh-TW" w:eastAsia="zh-TW"/>
        </w:rPr>
        <w:t>余项，纯科研经费总额</w:t>
      </w:r>
      <w:r>
        <w:rPr>
          <w:rFonts w:ascii="Trebuchet MS"/>
          <w:color w:val="000000"/>
          <w:kern w:val="0"/>
          <w:u w:color="000000"/>
          <w:rtl w:val="0"/>
          <w:lang w:val="en-US"/>
        </w:rPr>
        <w:t>8900</w:t>
      </w:r>
      <w:r>
        <w:rPr>
          <w:rFonts w:ascii="宋体" w:cs="宋体" w:hAnsi="宋体" w:eastAsia="宋体"/>
          <w:color w:val="000000"/>
          <w:kern w:val="0"/>
          <w:u w:color="000000"/>
          <w:rtl w:val="0"/>
          <w:lang w:val="zh-TW" w:eastAsia="zh-TW"/>
        </w:rPr>
        <w:t>余万元。获授权发明专利</w:t>
      </w:r>
      <w:r>
        <w:rPr>
          <w:rFonts w:ascii="Trebuchet MS"/>
          <w:color w:val="000000"/>
          <w:kern w:val="0"/>
          <w:u w:color="000000"/>
          <w:rtl w:val="0"/>
          <w:lang w:val="en-US"/>
        </w:rPr>
        <w:t>70</w:t>
      </w:r>
      <w:r>
        <w:rPr>
          <w:rFonts w:ascii="宋体" w:cs="宋体" w:hAnsi="宋体" w:eastAsia="宋体"/>
          <w:color w:val="000000"/>
          <w:kern w:val="0"/>
          <w:u w:color="000000"/>
          <w:rtl w:val="0"/>
          <w:lang w:val="zh-TW" w:eastAsia="zh-TW"/>
        </w:rPr>
        <w:t>余项，科技成果推广应用与转化的产值达数千万元。在国内外学术期刊上发表论文</w:t>
      </w:r>
      <w:r>
        <w:rPr>
          <w:rFonts w:ascii="Trebuchet MS"/>
          <w:color w:val="000000"/>
          <w:kern w:val="0"/>
          <w:u w:color="000000"/>
          <w:rtl w:val="0"/>
          <w:lang w:val="en-US"/>
        </w:rPr>
        <w:t>700</w:t>
      </w:r>
      <w:r>
        <w:rPr>
          <w:rFonts w:ascii="宋体" w:cs="宋体" w:hAnsi="宋体" w:eastAsia="宋体"/>
          <w:color w:val="000000"/>
          <w:kern w:val="0"/>
          <w:u w:color="000000"/>
          <w:rtl w:val="0"/>
          <w:lang w:val="zh-TW" w:eastAsia="zh-TW"/>
        </w:rPr>
        <w:t>余篇，其中核心及以上期刊论文</w:t>
      </w:r>
      <w:r>
        <w:rPr>
          <w:rFonts w:ascii="Trebuchet MS"/>
          <w:color w:val="000000"/>
          <w:kern w:val="0"/>
          <w:u w:color="000000"/>
          <w:rtl w:val="0"/>
          <w:lang w:val="en-US"/>
        </w:rPr>
        <w:t>500</w:t>
      </w:r>
      <w:r>
        <w:rPr>
          <w:rFonts w:ascii="宋体" w:cs="宋体" w:hAnsi="宋体" w:eastAsia="宋体"/>
          <w:color w:val="000000"/>
          <w:kern w:val="0"/>
          <w:u w:color="000000"/>
          <w:rtl w:val="0"/>
          <w:lang w:val="zh-TW" w:eastAsia="zh-TW"/>
        </w:rPr>
        <w:t>余篇，国际三大检索收录</w:t>
      </w:r>
      <w:r>
        <w:rPr>
          <w:rFonts w:ascii="Trebuchet MS"/>
          <w:color w:val="000000"/>
          <w:kern w:val="0"/>
          <w:u w:color="000000"/>
          <w:rtl w:val="0"/>
          <w:lang w:val="en-US"/>
        </w:rPr>
        <w:t>300</w:t>
      </w:r>
      <w:r>
        <w:rPr>
          <w:rFonts w:ascii="宋体" w:cs="宋体" w:hAnsi="宋体" w:eastAsia="宋体"/>
          <w:color w:val="000000"/>
          <w:kern w:val="0"/>
          <w:u w:color="000000"/>
          <w:rtl w:val="0"/>
          <w:lang w:val="zh-TW" w:eastAsia="zh-TW"/>
        </w:rPr>
        <w:t>余篇，出版专著和教材</w:t>
      </w:r>
      <w:r>
        <w:rPr>
          <w:rFonts w:ascii="Trebuchet MS"/>
          <w:color w:val="000000"/>
          <w:kern w:val="0"/>
          <w:u w:color="000000"/>
          <w:rtl w:val="0"/>
          <w:lang w:val="en-US"/>
        </w:rPr>
        <w:t>20</w:t>
      </w:r>
      <w:r>
        <w:rPr>
          <w:rFonts w:ascii="宋体" w:cs="宋体" w:hAnsi="宋体" w:eastAsia="宋体"/>
          <w:color w:val="000000"/>
          <w:kern w:val="0"/>
          <w:u w:color="000000"/>
          <w:rtl w:val="0"/>
          <w:lang w:val="zh-TW" w:eastAsia="zh-TW"/>
        </w:rPr>
        <w:t>余部。</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学院注重学生综合素质、创新意识和实践动手能力的培养，形成了电力公司</w:t>
      </w:r>
      <w:r>
        <w:rPr>
          <w:rFonts w:ascii="Trebuchet MS"/>
          <w:color w:val="000000"/>
          <w:kern w:val="0"/>
          <w:u w:color="000000"/>
          <w:rtl w:val="0"/>
          <w:lang w:val="en-US"/>
        </w:rPr>
        <w:t>95598</w:t>
      </w:r>
      <w:r>
        <w:rPr>
          <w:rFonts w:ascii="宋体" w:cs="宋体" w:hAnsi="宋体" w:eastAsia="宋体"/>
          <w:color w:val="000000"/>
          <w:kern w:val="0"/>
          <w:u w:color="000000"/>
          <w:rtl w:val="0"/>
          <w:lang w:val="zh-TW" w:eastAsia="zh-TW"/>
        </w:rPr>
        <w:t>热线等多个大学生科技创新活动品牌项目，促进了学生的个性发展和能力锻炼。学院学生在全国大学生数学建模大赛、全国电子设计大赛等科技竞赛中屡获佳绩，能力大幅提高，每年学生就业率达</w:t>
      </w:r>
      <w:r>
        <w:rPr>
          <w:rFonts w:ascii="Trebuchet MS"/>
          <w:color w:val="000000"/>
          <w:kern w:val="0"/>
          <w:u w:color="000000"/>
          <w:rtl w:val="0"/>
          <w:lang w:val="en-US"/>
        </w:rPr>
        <w:t>98%</w:t>
      </w:r>
      <w:r>
        <w:rPr>
          <w:rFonts w:ascii="宋体" w:cs="宋体" w:hAnsi="宋体" w:eastAsia="宋体"/>
          <w:color w:val="000000"/>
          <w:kern w:val="0"/>
          <w:u w:color="000000"/>
          <w:rtl w:val="0"/>
          <w:lang w:val="zh-TW" w:eastAsia="zh-TW"/>
        </w:rPr>
        <w:t>以上。</w:t>
      </w:r>
    </w:p>
    <w:p>
      <w:pPr>
        <w:pStyle w:val="正文 A"/>
        <w:widowControl w:val="1"/>
        <w:spacing w:line="420" w:lineRule="exact"/>
        <w:ind w:right="420" w:firstLine="435"/>
        <w:jc w:val="left"/>
        <w:rPr>
          <w:color w:val="000000"/>
          <w:kern w:val="0"/>
          <w:u w:color="000000"/>
        </w:rPr>
      </w:pPr>
      <w:r>
        <w:rPr>
          <w:rFonts w:ascii="宋体" w:cs="宋体" w:hAnsi="宋体" w:eastAsia="宋体"/>
          <w:color w:val="000000"/>
          <w:kern w:val="0"/>
          <w:u w:color="000000"/>
          <w:rtl w:val="0"/>
          <w:lang w:val="zh-TW" w:eastAsia="zh-TW"/>
        </w:rPr>
        <w:t>电气工程及其自动化专业在每届新生中根据本人意愿及成绩遴选</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电力菁英班</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卓越工程师班</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w:t>
      </w:r>
    </w:p>
    <w:p>
      <w:pPr>
        <w:pStyle w:val="正文 A"/>
        <w:widowControl w:val="1"/>
        <w:spacing w:line="420" w:lineRule="exact"/>
        <w:ind w:right="420" w:firstLine="435"/>
        <w:jc w:val="left"/>
        <w:rPr>
          <w:color w:val="000000"/>
          <w:kern w:val="0"/>
          <w:u w:color="000000"/>
        </w:rPr>
      </w:pPr>
      <w:r>
        <w:rPr>
          <w:rFonts w:ascii="宋体" w:cs="宋体" w:hAnsi="宋体" w:eastAsia="宋体"/>
          <w:color w:val="000000"/>
          <w:kern w:val="0"/>
          <w:u w:color="000000"/>
          <w:rtl w:val="0"/>
          <w:lang w:val="zh-TW" w:eastAsia="zh-TW"/>
        </w:rPr>
        <w:t>一流本科电力菁英班旨在培养学生具有宽阔的国际视野，掌握电力行业所需的坚实理论基础和专业知识，同时熟悉计算机、通信、自动化、材料、大数据、经济等交叉学科知识，具有发现科学问题、开展创新探索和解决工程实际问题能力，卓越的沟通和团队协作能力，优秀的人文和科学素养。</w:t>
      </w:r>
    </w:p>
    <w:p>
      <w:pPr>
        <w:pStyle w:val="正文 A"/>
        <w:widowControl w:val="1"/>
        <w:spacing w:line="420" w:lineRule="exact"/>
        <w:ind w:right="420" w:firstLine="435"/>
        <w:jc w:val="left"/>
        <w:rPr>
          <w:color w:val="000000"/>
          <w:kern w:val="0"/>
          <w:u w:color="000000"/>
        </w:rPr>
      </w:pPr>
      <w:r>
        <w:rPr>
          <w:rFonts w:ascii="宋体" w:cs="宋体" w:hAnsi="宋体" w:eastAsia="宋体"/>
          <w:color w:val="000000"/>
          <w:kern w:val="0"/>
          <w:u w:color="000000"/>
          <w:rtl w:val="0"/>
          <w:lang w:val="zh-TW" w:eastAsia="zh-TW"/>
        </w:rPr>
        <w:t>卓越工程师班聚焦电力特色工程师培养。大力加强实践教学环节与创新能力的培养，以满足电力行业变革对人才的需求。将电力相关理论教学与电力生产实际紧密结合，通过大量的电力企业学习，培养学生的工程意识，增强学生的实践能力、设计能力以及创新能力。</w:t>
      </w:r>
    </w:p>
    <w:p>
      <w:pPr>
        <w:pStyle w:val="正文 A"/>
        <w:rPr>
          <w:color w:val="000000"/>
          <w:kern w:val="0"/>
          <w:u w:color="000000"/>
        </w:rPr>
      </w:pPr>
    </w:p>
    <w:p>
      <w:pPr>
        <w:pStyle w:val="正文 A"/>
        <w:widowControl w:val="1"/>
        <w:spacing w:line="420" w:lineRule="exact"/>
        <w:ind w:right="420"/>
        <w:jc w:val="left"/>
        <w:rPr>
          <w:rFonts w:ascii="黑体" w:cs="黑体" w:hAnsi="黑体" w:eastAsia="黑体"/>
          <w:b w:val="1"/>
          <w:bCs w:val="1"/>
        </w:rPr>
      </w:pPr>
      <w:r>
        <w:rPr>
          <w:rFonts w:ascii="黑体" w:cs="黑体" w:hAnsi="黑体" w:eastAsia="黑体"/>
          <w:b w:val="1"/>
          <w:bCs w:val="1"/>
          <w:rtl w:val="0"/>
          <w:lang w:val="zh-TW" w:eastAsia="zh-TW"/>
        </w:rPr>
        <w:t>四、自动化工程学院</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自动化工程学院（以下简称学院）具有深厚的历史底蕴，其前身可追溯至</w:t>
      </w:r>
      <w:r>
        <w:rPr>
          <w:rFonts w:ascii="Trebuchet MS"/>
          <w:color w:val="000000"/>
          <w:kern w:val="0"/>
          <w:u w:color="000000"/>
          <w:rtl w:val="0"/>
          <w:lang w:val="en-US"/>
        </w:rPr>
        <w:t>1951</w:t>
      </w:r>
      <w:r>
        <w:rPr>
          <w:rFonts w:ascii="宋体" w:cs="宋体" w:hAnsi="宋体" w:eastAsia="宋体"/>
          <w:color w:val="000000"/>
          <w:kern w:val="0"/>
          <w:u w:color="000000"/>
          <w:rtl w:val="0"/>
          <w:lang w:val="zh-TW" w:eastAsia="zh-TW"/>
        </w:rPr>
        <w:t>年我校建校之初的动力系仪表组，上世纪九十年代以来先后经历了信息与控制技术系（</w:t>
      </w:r>
      <w:r>
        <w:rPr>
          <w:rFonts w:ascii="Trebuchet MS"/>
          <w:color w:val="000000"/>
          <w:kern w:val="0"/>
          <w:u w:color="000000"/>
          <w:rtl w:val="0"/>
          <w:lang w:val="en-US"/>
        </w:rPr>
        <w:t>1990-2004</w:t>
      </w:r>
      <w:r>
        <w:rPr>
          <w:rFonts w:ascii="宋体" w:cs="宋体" w:hAnsi="宋体" w:eastAsia="宋体"/>
          <w:color w:val="000000"/>
          <w:kern w:val="0"/>
          <w:u w:color="000000"/>
          <w:rtl w:val="0"/>
          <w:lang w:val="zh-TW" w:eastAsia="zh-TW"/>
        </w:rPr>
        <w:t>）、电力与自动化工程学院（</w:t>
      </w:r>
      <w:r>
        <w:rPr>
          <w:rFonts w:ascii="Trebuchet MS"/>
          <w:color w:val="000000"/>
          <w:kern w:val="0"/>
          <w:u w:color="000000"/>
          <w:rtl w:val="0"/>
          <w:lang w:val="en-US"/>
        </w:rPr>
        <w:t>2004-2012</w:t>
      </w:r>
      <w:r>
        <w:rPr>
          <w:rFonts w:ascii="宋体" w:cs="宋体" w:hAnsi="宋体" w:eastAsia="宋体"/>
          <w:color w:val="000000"/>
          <w:kern w:val="0"/>
          <w:u w:color="000000"/>
          <w:rtl w:val="0"/>
          <w:lang w:val="zh-TW" w:eastAsia="zh-TW"/>
        </w:rPr>
        <w:t>）的建设与发展过程。为顺应学校发展战略和学科布局调整的需要，</w:t>
      </w:r>
      <w:r>
        <w:rPr>
          <w:rFonts w:ascii="Trebuchet MS"/>
          <w:color w:val="000000"/>
          <w:kern w:val="0"/>
          <w:u w:color="000000"/>
          <w:rtl w:val="0"/>
          <w:lang w:val="en-US"/>
        </w:rPr>
        <w:t>2012</w:t>
      </w:r>
      <w:r>
        <w:rPr>
          <w:rFonts w:ascii="宋体" w:cs="宋体" w:hAnsi="宋体" w:eastAsia="宋体"/>
          <w:color w:val="000000"/>
          <w:kern w:val="0"/>
          <w:u w:color="000000"/>
          <w:rtl w:val="0"/>
          <w:lang w:val="zh-TW" w:eastAsia="zh-TW"/>
        </w:rPr>
        <w:t>年自动化工程学院独立建制。</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学院现有教职工</w:t>
      </w:r>
      <w:r>
        <w:rPr>
          <w:rFonts w:ascii="Trebuchet MS"/>
          <w:color w:val="000000"/>
          <w:kern w:val="0"/>
          <w:u w:color="000000"/>
          <w:rtl w:val="0"/>
          <w:lang w:val="en-US"/>
        </w:rPr>
        <w:t>68</w:t>
      </w:r>
      <w:r>
        <w:rPr>
          <w:rFonts w:ascii="宋体" w:cs="宋体" w:hAnsi="宋体" w:eastAsia="宋体"/>
          <w:color w:val="000000"/>
          <w:kern w:val="0"/>
          <w:u w:color="000000"/>
          <w:rtl w:val="0"/>
          <w:lang w:val="zh-TW" w:eastAsia="zh-TW"/>
        </w:rPr>
        <w:t>人，其中教授</w:t>
      </w:r>
      <w:r>
        <w:rPr>
          <w:rFonts w:ascii="Trebuchet MS"/>
          <w:color w:val="000000"/>
          <w:kern w:val="0"/>
          <w:u w:color="000000"/>
          <w:rtl w:val="0"/>
          <w:lang w:val="en-US"/>
        </w:rPr>
        <w:t>9</w:t>
      </w:r>
      <w:r>
        <w:rPr>
          <w:rFonts w:ascii="宋体" w:cs="宋体" w:hAnsi="宋体" w:eastAsia="宋体"/>
          <w:color w:val="000000"/>
          <w:kern w:val="0"/>
          <w:u w:color="000000"/>
          <w:rtl w:val="0"/>
          <w:lang w:val="zh-TW" w:eastAsia="zh-TW"/>
        </w:rPr>
        <w:t>人、副教授</w:t>
      </w:r>
      <w:r>
        <w:rPr>
          <w:rFonts w:ascii="Trebuchet MS"/>
          <w:color w:val="000000"/>
          <w:kern w:val="0"/>
          <w:u w:color="000000"/>
          <w:rtl w:val="0"/>
          <w:lang w:val="en-US"/>
        </w:rPr>
        <w:t>30</w:t>
      </w:r>
      <w:r>
        <w:rPr>
          <w:rFonts w:ascii="宋体" w:cs="宋体" w:hAnsi="宋体" w:eastAsia="宋体"/>
          <w:color w:val="000000"/>
          <w:kern w:val="0"/>
          <w:u w:color="000000"/>
          <w:rtl w:val="0"/>
          <w:lang w:val="zh-TW" w:eastAsia="zh-TW"/>
        </w:rPr>
        <w:t>余人，拥有上海高端人才</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人，上海市教学名师和上海市先进工作者</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人，上海市启明星计划、人才发展资金、杨帆计划、晨光计划等多人，硕士生导师</w:t>
      </w:r>
      <w:r>
        <w:rPr>
          <w:rFonts w:ascii="Trebuchet MS"/>
          <w:color w:val="000000"/>
          <w:kern w:val="0"/>
          <w:u w:color="000000"/>
          <w:rtl w:val="0"/>
          <w:lang w:val="en-US"/>
        </w:rPr>
        <w:t>30</w:t>
      </w:r>
      <w:r>
        <w:rPr>
          <w:rFonts w:ascii="宋体" w:cs="宋体" w:hAnsi="宋体" w:eastAsia="宋体"/>
          <w:color w:val="000000"/>
          <w:kern w:val="0"/>
          <w:u w:color="000000"/>
          <w:rtl w:val="0"/>
          <w:lang w:val="zh-TW" w:eastAsia="zh-TW"/>
        </w:rPr>
        <w:t>多人，形成了一支以中青年教师为骨干、结构合理、充满活力的师资队伍。学院目前在校本科学生</w:t>
      </w:r>
      <w:r>
        <w:rPr>
          <w:rFonts w:ascii="Trebuchet MS"/>
          <w:color w:val="000000"/>
          <w:kern w:val="0"/>
          <w:u w:color="000000"/>
          <w:rtl w:val="0"/>
          <w:lang w:val="en-US"/>
        </w:rPr>
        <w:t>1000</w:t>
      </w:r>
      <w:r>
        <w:rPr>
          <w:rFonts w:ascii="宋体" w:cs="宋体" w:hAnsi="宋体" w:eastAsia="宋体"/>
          <w:color w:val="000000"/>
          <w:kern w:val="0"/>
          <w:u w:color="000000"/>
          <w:rtl w:val="0"/>
          <w:lang w:val="zh-TW" w:eastAsia="zh-TW"/>
        </w:rPr>
        <w:t>余名，硕士研究生</w:t>
      </w:r>
      <w:r>
        <w:rPr>
          <w:rFonts w:ascii="Trebuchet MS"/>
          <w:color w:val="000000"/>
          <w:kern w:val="0"/>
          <w:u w:color="000000"/>
          <w:rtl w:val="0"/>
          <w:lang w:val="en-US"/>
        </w:rPr>
        <w:t>300</w:t>
      </w:r>
      <w:r>
        <w:rPr>
          <w:rFonts w:ascii="宋体" w:cs="宋体" w:hAnsi="宋体" w:eastAsia="宋体"/>
          <w:color w:val="000000"/>
          <w:kern w:val="0"/>
          <w:u w:color="000000"/>
          <w:rtl w:val="0"/>
          <w:lang w:val="zh-TW" w:eastAsia="zh-TW"/>
        </w:rPr>
        <w:t>多名。</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学院设有自动化（含电站自动化方向）、测控技术与仪器（含电站测控方向）、核电技术与控制工程、智能科学与技术</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个本科专业，其中自动化专业为国家级特色专业建设点、上海市教育高地建设点、卓越工程师培养计划专业和上海市一流本科专业，自动化和测控技术与仪器专业都列入上海市属高校应用型本科试点专业，核电技术与控制工程是</w:t>
      </w:r>
      <w:r>
        <w:rPr>
          <w:rFonts w:ascii="Trebuchet MS"/>
          <w:color w:val="000000"/>
          <w:kern w:val="0"/>
          <w:u w:color="000000"/>
          <w:rtl w:val="0"/>
          <w:lang w:val="en-US"/>
        </w:rPr>
        <w:t>2018</w:t>
      </w:r>
      <w:r>
        <w:rPr>
          <w:rFonts w:ascii="宋体" w:cs="宋体" w:hAnsi="宋体" w:eastAsia="宋体"/>
          <w:color w:val="000000"/>
          <w:kern w:val="0"/>
          <w:u w:color="000000"/>
          <w:rtl w:val="0"/>
          <w:lang w:val="zh-TW" w:eastAsia="zh-TW"/>
        </w:rPr>
        <w:t>年获批的目录外新专业，智能科学与技术是</w:t>
      </w:r>
      <w:r>
        <w:rPr>
          <w:rFonts w:ascii="Trebuchet MS"/>
          <w:color w:val="000000"/>
          <w:kern w:val="0"/>
          <w:u w:color="000000"/>
          <w:rtl w:val="0"/>
          <w:lang w:val="en-US"/>
        </w:rPr>
        <w:t>2020</w:t>
      </w:r>
      <w:r>
        <w:rPr>
          <w:rFonts w:ascii="宋体" w:cs="宋体" w:hAnsi="宋体" w:eastAsia="宋体"/>
          <w:color w:val="000000"/>
          <w:kern w:val="0"/>
          <w:u w:color="000000"/>
          <w:rtl w:val="0"/>
          <w:lang w:val="zh-TW" w:eastAsia="zh-TW"/>
        </w:rPr>
        <w:t>年刚获批的新专业。学院拥有</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控制科学与工程</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一级学科学术型硕士点，</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电机与电器</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和</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电气系统检测与控制</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电气工程二级学科学术型硕士点，以及</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电子信息（控制工程）</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专业学位硕士点；拥有《自动控制原理》上海市一流本科课程，《自动控制原理》、《数字电子技术》、《计算机硬件技术》、《过程控制系统设计》、《检测技术》等五门上海市精品课程和《控制系统仿真》上海市全英文教学示范课程。</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学院拥有上海市电站自动化技术重点实验室、上海发电过程智能管控工程技术研究中心、上海市电力安全技术研究中心，以及上海市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现代电力系统与电站自动化</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重点学科，上海市教委</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电力安全与节能</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重点学科。研究平台包括电站全范围激励式仿真系统（含</w:t>
      </w:r>
      <w:r>
        <w:rPr>
          <w:rFonts w:ascii="Trebuchet MS"/>
          <w:color w:val="000000"/>
          <w:kern w:val="0"/>
          <w:u w:color="000000"/>
          <w:rtl w:val="0"/>
          <w:lang w:val="en-US"/>
        </w:rPr>
        <w:t>600MW/1000MW</w:t>
      </w:r>
      <w:r>
        <w:rPr>
          <w:rFonts w:ascii="宋体" w:cs="宋体" w:hAnsi="宋体" w:eastAsia="宋体"/>
          <w:color w:val="000000"/>
          <w:kern w:val="0"/>
          <w:u w:color="000000"/>
          <w:rtl w:val="0"/>
          <w:lang w:val="zh-TW" w:eastAsia="zh-TW"/>
        </w:rPr>
        <w:t>火电机组）、电站分散控制系统、现场总线控制系统、</w:t>
      </w:r>
      <w:r>
        <w:rPr>
          <w:rFonts w:ascii="Trebuchet MS"/>
          <w:color w:val="000000"/>
          <w:kern w:val="0"/>
          <w:u w:color="000000"/>
          <w:rtl w:val="0"/>
          <w:lang w:val="en-US"/>
        </w:rPr>
        <w:t>1000MW</w:t>
      </w:r>
      <w:r>
        <w:rPr>
          <w:rFonts w:ascii="宋体" w:cs="宋体" w:hAnsi="宋体" w:eastAsia="宋体"/>
          <w:color w:val="000000"/>
          <w:kern w:val="0"/>
          <w:u w:color="000000"/>
          <w:rtl w:val="0"/>
          <w:lang w:val="zh-TW" w:eastAsia="zh-TW"/>
        </w:rPr>
        <w:t>核电运行与仿真系统、核电热工仪表综合系统、火电半实物模型及控制系统、发电过程控制系统安全防护平台、新能源微电网控制平台、工业控制网络系统等，这些平台是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新能源电力系统</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国家级实验教学示范中心的重要组成部分。此外，学院与罗克韦尔、西门子、菲尼克斯、艾默生、福克斯波、施耐德等国外著名自动化企业共建了自动化系统实验室或研究平台。</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学院重视科学研究，承担和参与国家自然科学基金、</w:t>
      </w:r>
      <w:r>
        <w:rPr>
          <w:rFonts w:ascii="Trebuchet MS"/>
          <w:color w:val="000000"/>
          <w:kern w:val="0"/>
          <w:u w:color="000000"/>
          <w:rtl w:val="0"/>
          <w:lang w:val="en-US"/>
        </w:rPr>
        <w:t>863</w:t>
      </w:r>
      <w:r>
        <w:rPr>
          <w:rFonts w:ascii="宋体" w:cs="宋体" w:hAnsi="宋体" w:eastAsia="宋体"/>
          <w:color w:val="000000"/>
          <w:kern w:val="0"/>
          <w:u w:color="000000"/>
          <w:rtl w:val="0"/>
          <w:lang w:val="zh-TW" w:eastAsia="zh-TW"/>
        </w:rPr>
        <w:t>计划、上海市科委及教委纵向项目，以及承担了数十家电力、自动化等企事业单位委托横向项目，近五年科研经费达</w:t>
      </w:r>
      <w:r>
        <w:rPr>
          <w:rFonts w:ascii="Trebuchet MS"/>
          <w:color w:val="000000"/>
          <w:kern w:val="0"/>
          <w:u w:color="000000"/>
          <w:rtl w:val="0"/>
          <w:lang w:val="en-US"/>
        </w:rPr>
        <w:t>3500</w:t>
      </w:r>
      <w:r>
        <w:rPr>
          <w:rFonts w:ascii="宋体" w:cs="宋体" w:hAnsi="宋体" w:eastAsia="宋体"/>
          <w:color w:val="000000"/>
          <w:kern w:val="0"/>
          <w:u w:color="000000"/>
          <w:rtl w:val="0"/>
          <w:lang w:val="zh-TW" w:eastAsia="zh-TW"/>
        </w:rPr>
        <w:t>多万元，科研成果获上海市科技进步奖一等奖</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项、二等奖</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项、三等奖</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项，以及上海市技术发明奖一等奖</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项和教育部科技进步奖二等奖</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项。</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学院注重国际交流与合作，依托我校</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国际电力高校联盟（</w:t>
      </w:r>
      <w:r>
        <w:rPr>
          <w:rFonts w:ascii="Trebuchet MS"/>
          <w:color w:val="000000"/>
          <w:kern w:val="0"/>
          <w:u w:color="000000"/>
          <w:rtl w:val="0"/>
          <w:lang w:val="en-US"/>
        </w:rPr>
        <w:t>E12</w:t>
      </w:r>
      <w:r>
        <w:rPr>
          <w:rFonts w:ascii="宋体" w:cs="宋体" w:hAnsi="宋体" w:eastAsia="宋体"/>
          <w:color w:val="000000"/>
          <w:kern w:val="0"/>
          <w:u w:color="000000"/>
          <w:rtl w:val="0"/>
          <w:lang w:val="zh-TW" w:eastAsia="zh-TW"/>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、菲尼克斯电气大学联盟计划（</w:t>
      </w:r>
      <w:r>
        <w:rPr>
          <w:rFonts w:ascii="Trebuchet MS"/>
          <w:color w:val="000000"/>
          <w:kern w:val="0"/>
          <w:u w:color="000000"/>
          <w:rtl w:val="0"/>
          <w:lang w:val="en-US"/>
        </w:rPr>
        <w:t>Edunet</w:t>
      </w:r>
      <w:r>
        <w:rPr>
          <w:rFonts w:ascii="宋体" w:cs="宋体" w:hAnsi="宋体" w:eastAsia="宋体"/>
          <w:color w:val="000000"/>
          <w:kern w:val="0"/>
          <w:u w:color="000000"/>
          <w:rtl w:val="0"/>
          <w:lang w:val="zh-TW" w:eastAsia="zh-TW"/>
        </w:rPr>
        <w:t>）等平台，已与英、美、德、澳、加、俄等国高校及企业开展师生访学交流活动。</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学院注重大学生创新教育，建有创新应用实践基地，组建多支学生创新团队，探索出一套学生自主管理、以老带新的学生创新实践培养模式，在全国大学生</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恩智浦杯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智能汽车大赛、</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西门子杯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中国智能制造挑战赛、中国机器人大赛、</w:t>
      </w:r>
      <w:r>
        <w:rPr>
          <w:rFonts w:hAnsi="Trebuchet MS" w:hint="default"/>
          <w:color w:val="000000"/>
          <w:kern w:val="0"/>
          <w:u w:color="000000"/>
          <w:rtl w:val="0"/>
          <w:lang w:val="en-US"/>
        </w:rPr>
        <w:t>“</w:t>
      </w:r>
      <w:r>
        <w:rPr>
          <w:rFonts w:ascii="Trebuchet MS"/>
          <w:color w:val="000000"/>
          <w:kern w:val="0"/>
          <w:u w:color="000000"/>
          <w:rtl w:val="0"/>
          <w:lang w:val="en-US"/>
        </w:rPr>
        <w:t>AB</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 xml:space="preserve">杯全国大学生自动化系统应用大赛、全国大学生电子设计大赛、 </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互联网</w:t>
      </w:r>
      <w:r>
        <w:rPr>
          <w:rFonts w:ascii="Trebuchet MS"/>
          <w:color w:val="000000"/>
          <w:kern w:val="0"/>
          <w:u w:color="000000"/>
          <w:rtl w:val="0"/>
          <w:lang w:val="en-US"/>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 xml:space="preserve">大学生创新创业大赛、 </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创青春</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上海市大学生创业大赛等获全国特等奖、一、二等奖数十项。</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学院秉承学校</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立足电力、立足一线、立足应用</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的办学理念，强调学科特色传承和拓展，注重师资队伍、教学科研与人才培养的建设水平与质量提高，为发展成为学科和行业特色鲜明，具有一定影响力的高水平自动化工程学院而不懈奋斗。</w:t>
      </w:r>
    </w:p>
    <w:p>
      <w:pPr>
        <w:pStyle w:val="正文 A"/>
        <w:widowControl w:val="1"/>
        <w:spacing w:line="420" w:lineRule="exact"/>
        <w:ind w:right="420" w:firstLine="420"/>
        <w:jc w:val="left"/>
        <w:rPr>
          <w:color w:val="000000"/>
          <w:kern w:val="0"/>
          <w:u w:color="000000"/>
        </w:rPr>
      </w:pPr>
    </w:p>
    <w:p>
      <w:pPr>
        <w:pStyle w:val="正文 A"/>
        <w:spacing w:line="420" w:lineRule="exact"/>
        <w:ind w:right="420"/>
        <w:rPr>
          <w:rFonts w:ascii="黑体" w:cs="黑体" w:hAnsi="黑体" w:eastAsia="黑体"/>
        </w:rPr>
      </w:pPr>
      <w:r>
        <w:rPr>
          <w:rFonts w:ascii="黑体" w:cs="黑体" w:hAnsi="黑体" w:eastAsia="黑体"/>
          <w:b w:val="1"/>
          <w:bCs w:val="1"/>
          <w:rtl w:val="0"/>
          <w:lang w:val="zh-TW" w:eastAsia="zh-TW"/>
        </w:rPr>
        <w:t>五、计算机科学与技术学院</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计算机科学与技术学院现设有计算机系、软件工程系、信息安全系、实验教学中心</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个教学单位，承担着</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个专业（含方向）的本科教学工作，以及全校本科生的计算机基础教学任务。拥有</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计算机技术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一级学科专业型硕士学位点以及</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电力信息技术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二级学科学术型硕士点、</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电力企业信息化与决策支持</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上海市重点学科、</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智能电网技术与工程</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上海市教委重点学科、</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计算机科学与技术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上海市人才高地、计算机科学与技术（电力企业信息化）国家</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卓越工程师教育计划</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本科专业、上海市应用型本科试点专业、上海市创新创业教育实验基地以及中央与地方共建实验室等。</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学院拥有一支年富力强、学历层次高、发展后劲足的师资队伍，共有教师</w:t>
      </w:r>
      <w:r>
        <w:rPr>
          <w:rFonts w:ascii="Trebuchet MS"/>
          <w:color w:val="000000"/>
          <w:kern w:val="0"/>
          <w:u w:color="000000"/>
          <w:rtl w:val="0"/>
          <w:lang w:val="en-US"/>
        </w:rPr>
        <w:t>55</w:t>
      </w:r>
      <w:r>
        <w:rPr>
          <w:rFonts w:ascii="宋体" w:cs="宋体" w:hAnsi="宋体" w:eastAsia="宋体"/>
          <w:color w:val="000000"/>
          <w:kern w:val="0"/>
          <w:u w:color="000000"/>
          <w:rtl w:val="0"/>
          <w:lang w:val="zh-TW" w:eastAsia="zh-TW"/>
        </w:rPr>
        <w:t>人，其中上海市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曙光学者</w:t>
      </w:r>
      <w:r>
        <w:rPr>
          <w:rFonts w:hAnsi="Trebuchet MS" w:hint="default"/>
          <w:color w:val="000000"/>
          <w:kern w:val="0"/>
          <w:u w:color="000000"/>
          <w:rtl w:val="0"/>
          <w:lang w:val="en-US"/>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人，上海电力大学</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海外名师</w:t>
      </w:r>
      <w:r>
        <w:rPr>
          <w:rFonts w:hAnsi="Trebuchet MS" w:hint="default"/>
          <w:color w:val="000000"/>
          <w:kern w:val="0"/>
          <w:u w:color="000000"/>
          <w:rtl w:val="0"/>
          <w:lang w:val="en-US"/>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人，教授、副教授</w:t>
      </w:r>
      <w:r>
        <w:rPr>
          <w:rFonts w:ascii="Trebuchet MS"/>
          <w:color w:val="000000"/>
          <w:kern w:val="0"/>
          <w:u w:color="000000"/>
          <w:rtl w:val="0"/>
          <w:lang w:val="en-US"/>
        </w:rPr>
        <w:t>33</w:t>
      </w:r>
      <w:r>
        <w:rPr>
          <w:rFonts w:ascii="宋体" w:cs="宋体" w:hAnsi="宋体" w:eastAsia="宋体"/>
          <w:color w:val="000000"/>
          <w:kern w:val="0"/>
          <w:u w:color="000000"/>
          <w:rtl w:val="0"/>
          <w:lang w:val="zh-TW" w:eastAsia="zh-TW"/>
        </w:rPr>
        <w:t>人，有博士学位教师近</w:t>
      </w:r>
      <w:r>
        <w:rPr>
          <w:rFonts w:ascii="Trebuchet MS"/>
          <w:color w:val="000000"/>
          <w:kern w:val="0"/>
          <w:u w:color="000000"/>
          <w:rtl w:val="0"/>
          <w:lang w:val="en-US"/>
        </w:rPr>
        <w:t>30</w:t>
      </w:r>
      <w:r>
        <w:rPr>
          <w:rFonts w:ascii="宋体" w:cs="宋体" w:hAnsi="宋体" w:eastAsia="宋体"/>
          <w:color w:val="000000"/>
          <w:kern w:val="0"/>
          <w:u w:color="000000"/>
          <w:rtl w:val="0"/>
          <w:lang w:val="zh-TW" w:eastAsia="zh-TW"/>
        </w:rPr>
        <w:t>人，多位年轻教师先后入选上海市曙光计划、上海市人才发展基金和上海市晨光计划。学院具有较强的科研实力，目前承担着</w:t>
      </w:r>
      <w:r>
        <w:rPr>
          <w:rFonts w:ascii="Trebuchet MS"/>
          <w:color w:val="000000"/>
          <w:kern w:val="0"/>
          <w:u w:color="000000"/>
          <w:rtl w:val="0"/>
          <w:lang w:val="en-US"/>
        </w:rPr>
        <w:t>40</w:t>
      </w:r>
      <w:r>
        <w:rPr>
          <w:rFonts w:ascii="宋体" w:cs="宋体" w:hAnsi="宋体" w:eastAsia="宋体"/>
          <w:color w:val="000000"/>
          <w:kern w:val="0"/>
          <w:u w:color="000000"/>
          <w:rtl w:val="0"/>
          <w:lang w:val="zh-TW" w:eastAsia="zh-TW"/>
        </w:rPr>
        <w:t>余项国家自然科学基金项目、教育部重点科技项目、上海市科委重点项目、上海市教委创新行动计划项目和电力企业委托科研项目等，年均科研经费达</w:t>
      </w:r>
      <w:r>
        <w:rPr>
          <w:rFonts w:ascii="Trebuchet MS"/>
          <w:color w:val="000000"/>
          <w:kern w:val="0"/>
          <w:u w:color="000000"/>
          <w:rtl w:val="0"/>
          <w:lang w:val="en-US"/>
        </w:rPr>
        <w:t>300</w:t>
      </w:r>
      <w:r>
        <w:rPr>
          <w:rFonts w:ascii="宋体" w:cs="宋体" w:hAnsi="宋体" w:eastAsia="宋体"/>
          <w:color w:val="000000"/>
          <w:kern w:val="0"/>
          <w:u w:color="000000"/>
          <w:rtl w:val="0"/>
          <w:lang w:val="zh-TW" w:eastAsia="zh-TW"/>
        </w:rPr>
        <w:t>余万元。每年在国内外重要的学术期刊和学术会议上发表论文</w:t>
      </w:r>
      <w:r>
        <w:rPr>
          <w:rFonts w:ascii="Trebuchet MS"/>
          <w:color w:val="000000"/>
          <w:kern w:val="0"/>
          <w:u w:color="000000"/>
          <w:rtl w:val="0"/>
          <w:lang w:val="en-US"/>
        </w:rPr>
        <w:t>60</w:t>
      </w:r>
      <w:r>
        <w:rPr>
          <w:rFonts w:ascii="宋体" w:cs="宋体" w:hAnsi="宋体" w:eastAsia="宋体"/>
          <w:color w:val="000000"/>
          <w:kern w:val="0"/>
          <w:u w:color="000000"/>
          <w:rtl w:val="0"/>
          <w:lang w:val="zh-TW" w:eastAsia="zh-TW"/>
        </w:rPr>
        <w:t>多篇，其中被</w:t>
      </w:r>
      <w:r>
        <w:rPr>
          <w:rFonts w:ascii="Trebuchet MS"/>
          <w:color w:val="000000"/>
          <w:kern w:val="0"/>
          <w:u w:color="000000"/>
          <w:rtl w:val="0"/>
          <w:lang w:val="en-US"/>
        </w:rPr>
        <w:t>SCI</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EI</w:t>
      </w:r>
      <w:r>
        <w:rPr>
          <w:rFonts w:ascii="宋体" w:cs="宋体" w:hAnsi="宋体" w:eastAsia="宋体"/>
          <w:color w:val="000000"/>
          <w:kern w:val="0"/>
          <w:u w:color="000000"/>
          <w:rtl w:val="0"/>
          <w:lang w:val="zh-TW" w:eastAsia="zh-TW"/>
        </w:rPr>
        <w:t>和</w:t>
      </w:r>
      <w:r>
        <w:rPr>
          <w:rFonts w:ascii="Trebuchet MS"/>
          <w:color w:val="000000"/>
          <w:kern w:val="0"/>
          <w:u w:color="000000"/>
          <w:rtl w:val="0"/>
          <w:lang w:val="en-US"/>
        </w:rPr>
        <w:t>ISTP</w:t>
      </w:r>
      <w:r>
        <w:rPr>
          <w:rFonts w:ascii="宋体" w:cs="宋体" w:hAnsi="宋体" w:eastAsia="宋体"/>
          <w:color w:val="000000"/>
          <w:kern w:val="0"/>
          <w:u w:color="000000"/>
          <w:rtl w:val="0"/>
          <w:lang w:val="zh-TW" w:eastAsia="zh-TW"/>
        </w:rPr>
        <w:t>收录论文约</w:t>
      </w:r>
      <w:r>
        <w:rPr>
          <w:rFonts w:ascii="Trebuchet MS"/>
          <w:color w:val="000000"/>
          <w:kern w:val="0"/>
          <w:u w:color="000000"/>
          <w:rtl w:val="0"/>
          <w:lang w:val="en-US"/>
        </w:rPr>
        <w:t>40</w:t>
      </w:r>
      <w:r>
        <w:rPr>
          <w:rFonts w:ascii="宋体" w:cs="宋体" w:hAnsi="宋体" w:eastAsia="宋体"/>
          <w:color w:val="000000"/>
          <w:kern w:val="0"/>
          <w:u w:color="000000"/>
          <w:rtl w:val="0"/>
          <w:lang w:val="zh-TW" w:eastAsia="zh-TW"/>
        </w:rPr>
        <w:t>篇。近三年获省部级科技进步奖、国家发明专利和实用新型专利多项。学院积极推进与国内外同行的学术交流和合作。近几年，学院举办了</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次国际学术会议、</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次上海市专委会会议；先后邀请海外知名学者来院讲学</w:t>
      </w:r>
      <w:r>
        <w:rPr>
          <w:rFonts w:ascii="Trebuchet MS"/>
          <w:color w:val="000000"/>
          <w:kern w:val="0"/>
          <w:u w:color="000000"/>
          <w:rtl w:val="0"/>
          <w:lang w:val="en-US"/>
        </w:rPr>
        <w:t>30</w:t>
      </w:r>
      <w:r>
        <w:rPr>
          <w:rFonts w:ascii="宋体" w:cs="宋体" w:hAnsi="宋体" w:eastAsia="宋体"/>
          <w:color w:val="000000"/>
          <w:kern w:val="0"/>
          <w:u w:color="000000"/>
          <w:rtl w:val="0"/>
          <w:lang w:val="zh-TW" w:eastAsia="zh-TW"/>
        </w:rPr>
        <w:t>余人次，派送近</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名骨干教师去国外访问或进修，合作发表学术论文</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余篇，加强了与国内外同行的合作与交流。</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学院坚持走产学研结合的办学之路，积极推动大学生科技创新计划和平台的建设。计算机科学与技术学院（电力企业信息化）专业方向作为国家首批实施的</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卓越工程师教育培养计划</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本科专业，正在按新的教学模式和方案培养具有电力知识背景的计算机技术应用型人才。</w:t>
      </w:r>
      <w:r>
        <w:rPr>
          <w:rFonts w:ascii="Trebuchet MS"/>
          <w:color w:val="000000"/>
          <w:kern w:val="0"/>
          <w:u w:color="000000"/>
          <w:rtl w:val="0"/>
          <w:lang w:val="en-US"/>
        </w:rPr>
        <w:t>2019</w:t>
      </w:r>
      <w:r>
        <w:rPr>
          <w:rFonts w:ascii="宋体" w:cs="宋体" w:hAnsi="宋体" w:eastAsia="宋体"/>
          <w:color w:val="000000"/>
          <w:kern w:val="0"/>
          <w:u w:color="000000"/>
          <w:rtl w:val="0"/>
          <w:lang w:val="zh-TW" w:eastAsia="zh-TW"/>
        </w:rPr>
        <w:t>年起，学院与临港经济发展有限公司共建人工智能学院，开启了校企深度合作培养高水平应用型人才的新模式。近年来，学院获得多项上海市教学成果奖和精品课程，人才培养质量不断提高，学生就业前景良好，近三年学生就业率均在</w:t>
      </w:r>
      <w:r>
        <w:rPr>
          <w:rFonts w:ascii="Trebuchet MS"/>
          <w:color w:val="000000"/>
          <w:kern w:val="0"/>
          <w:u w:color="000000"/>
          <w:rtl w:val="0"/>
          <w:lang w:val="en-US"/>
        </w:rPr>
        <w:t>95%</w:t>
      </w:r>
      <w:r>
        <w:rPr>
          <w:rFonts w:ascii="宋体" w:cs="宋体" w:hAnsi="宋体" w:eastAsia="宋体"/>
          <w:color w:val="000000"/>
          <w:kern w:val="0"/>
          <w:u w:color="000000"/>
          <w:rtl w:val="0"/>
          <w:lang w:val="zh-TW" w:eastAsia="zh-TW"/>
        </w:rPr>
        <w:t>以上。</w:t>
      </w:r>
    </w:p>
    <w:p>
      <w:pPr>
        <w:pStyle w:val="正文 A"/>
        <w:widowControl w:val="1"/>
        <w:spacing w:line="420" w:lineRule="exact"/>
        <w:ind w:right="420"/>
        <w:jc w:val="left"/>
        <w:rPr>
          <w:rFonts w:ascii="宋体" w:cs="宋体" w:hAnsi="宋体" w:eastAsia="宋体"/>
          <w:b w:val="1"/>
          <w:bCs w:val="1"/>
        </w:rPr>
      </w:pPr>
    </w:p>
    <w:p>
      <w:pPr>
        <w:pStyle w:val="正文 A"/>
        <w:widowControl w:val="1"/>
        <w:spacing w:line="420" w:lineRule="exact"/>
        <w:ind w:right="420"/>
        <w:jc w:val="left"/>
        <w:rPr>
          <w:rFonts w:ascii="黑体" w:cs="黑体" w:hAnsi="黑体" w:eastAsia="黑体"/>
          <w:b w:val="1"/>
          <w:bCs w:val="1"/>
        </w:rPr>
      </w:pPr>
      <w:r>
        <w:rPr>
          <w:rFonts w:ascii="黑体" w:cs="黑体" w:hAnsi="黑体" w:eastAsia="黑体"/>
          <w:b w:val="1"/>
          <w:bCs w:val="1"/>
          <w:rtl w:val="0"/>
          <w:lang w:val="zh-TW" w:eastAsia="zh-TW"/>
        </w:rPr>
        <w:t>六、电子与信息工程学院</w:t>
      </w:r>
    </w:p>
    <w:p>
      <w:pPr>
        <w:pStyle w:val="正文 A"/>
        <w:widowControl w:val="1"/>
        <w:spacing w:line="420" w:lineRule="exact"/>
        <w:ind w:right="420" w:firstLine="420"/>
        <w:jc w:val="left"/>
        <w:rPr>
          <w:color w:val="000000"/>
          <w:kern w:val="0"/>
          <w:u w:color="000000"/>
          <w:rtl w:val="0"/>
        </w:rPr>
      </w:pPr>
      <w:r>
        <w:rPr>
          <w:rFonts w:ascii="宋体" w:cs="宋体" w:hAnsi="宋体" w:eastAsia="宋体"/>
          <w:color w:val="000000"/>
          <w:kern w:val="0"/>
          <w:u w:color="000000"/>
          <w:rtl w:val="0"/>
          <w:lang w:val="zh-TW" w:eastAsia="zh-TW"/>
        </w:rPr>
        <w:t>电子与信息工程学院是面向新兴的</w:t>
      </w:r>
      <w:r>
        <w:rPr>
          <w:rFonts w:ascii="Trebuchet MS"/>
          <w:color w:val="000000"/>
          <w:kern w:val="0"/>
          <w:u w:color="000000"/>
          <w:rtl w:val="0"/>
          <w:lang w:val="en-US"/>
        </w:rPr>
        <w:t>ICT</w:t>
      </w:r>
      <w:r>
        <w:rPr>
          <w:rFonts w:ascii="宋体" w:cs="宋体" w:hAnsi="宋体" w:eastAsia="宋体"/>
          <w:color w:val="000000"/>
          <w:kern w:val="0"/>
          <w:u w:color="000000"/>
          <w:rtl w:val="0"/>
          <w:lang w:val="zh-TW" w:eastAsia="zh-TW"/>
        </w:rPr>
        <w:t>行业人才培养和科学研究的重要基地，下设通信系、信息工程系、电子系、光电系、实验中心、电子技术教研室等</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个系部，拥有电子信息工程、通信工程、电子科学与技术、光电科学与工程等</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个本科专业，获批教育部卓越工程师培养计划、上海市应用型本科试点专业、上海市一流本科专业建设。学院目前具有从学士到硕士的人才培养体系，现有信息与通信工程一级学科点，电工理论与新技术、智能电网信息与通信工程</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个二级学科硕士点，以及电力物联网、能源电力智能信息处理</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个专业硕士点。本科生和研究生在校生规模近</w:t>
      </w:r>
      <w:r>
        <w:rPr>
          <w:rFonts w:ascii="Trebuchet MS"/>
          <w:color w:val="000000"/>
          <w:kern w:val="0"/>
          <w:u w:color="000000"/>
          <w:rtl w:val="0"/>
          <w:lang w:val="en-US"/>
        </w:rPr>
        <w:t>1500</w:t>
      </w:r>
      <w:r>
        <w:rPr>
          <w:rFonts w:ascii="宋体" w:cs="宋体" w:hAnsi="宋体" w:eastAsia="宋体"/>
          <w:color w:val="000000"/>
          <w:kern w:val="0"/>
          <w:u w:color="000000"/>
          <w:rtl w:val="0"/>
          <w:lang w:val="zh-TW" w:eastAsia="zh-TW"/>
        </w:rPr>
        <w:t>余人。学院现有教学、科研仪器设备</w:t>
      </w:r>
      <w:r>
        <w:rPr>
          <w:rFonts w:ascii="Trebuchet MS"/>
          <w:color w:val="000000"/>
          <w:kern w:val="0"/>
          <w:u w:color="000000"/>
          <w:rtl w:val="0"/>
          <w:lang w:val="en-US"/>
        </w:rPr>
        <w:t>3500</w:t>
      </w:r>
      <w:r>
        <w:rPr>
          <w:rFonts w:ascii="宋体" w:cs="宋体" w:hAnsi="宋体" w:eastAsia="宋体"/>
          <w:color w:val="000000"/>
          <w:kern w:val="0"/>
          <w:u w:color="000000"/>
          <w:rtl w:val="0"/>
          <w:lang w:val="zh-TW" w:eastAsia="zh-TW"/>
        </w:rPr>
        <w:t>多台套、</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个上海市重点学科、</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个上海市教委重点学科、</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个中央与地方共建实验室。</w:t>
      </w:r>
    </w:p>
    <w:p>
      <w:pPr>
        <w:pStyle w:val="正文 A"/>
        <w:widowControl w:val="1"/>
        <w:spacing w:line="420" w:lineRule="exact"/>
        <w:ind w:right="420" w:firstLine="420"/>
        <w:jc w:val="left"/>
        <w:rPr>
          <w:color w:val="000000"/>
          <w:kern w:val="0"/>
          <w:u w:color="000000"/>
          <w:rtl w:val="0"/>
        </w:rPr>
      </w:pPr>
      <w:r>
        <w:rPr>
          <w:rFonts w:ascii="宋体" w:cs="宋体" w:hAnsi="宋体" w:eastAsia="宋体"/>
          <w:color w:val="000000"/>
          <w:kern w:val="0"/>
          <w:u w:color="000000"/>
          <w:rtl w:val="0"/>
          <w:lang w:val="zh-TW" w:eastAsia="zh-TW"/>
        </w:rPr>
        <w:t xml:space="preserve">    电子与信息工程学院拥有一支年富力强、学历层次高、发展后劲足的师资队伍，其中教授、副教授</w:t>
      </w:r>
      <w:r>
        <w:rPr>
          <w:rFonts w:ascii="Trebuchet MS"/>
          <w:color w:val="000000"/>
          <w:kern w:val="0"/>
          <w:u w:color="000000"/>
          <w:rtl w:val="0"/>
          <w:lang w:val="en-US"/>
        </w:rPr>
        <w:t>30</w:t>
      </w:r>
      <w:r>
        <w:rPr>
          <w:rFonts w:ascii="宋体" w:cs="宋体" w:hAnsi="宋体" w:eastAsia="宋体"/>
          <w:color w:val="000000"/>
          <w:kern w:val="0"/>
          <w:u w:color="000000"/>
          <w:rtl w:val="0"/>
          <w:lang w:val="zh-TW" w:eastAsia="zh-TW"/>
        </w:rPr>
        <w:t>余人，有博士学位教师</w:t>
      </w:r>
      <w:r>
        <w:rPr>
          <w:rFonts w:ascii="Trebuchet MS"/>
          <w:color w:val="000000"/>
          <w:kern w:val="0"/>
          <w:u w:color="000000"/>
          <w:rtl w:val="0"/>
          <w:lang w:val="en-US"/>
        </w:rPr>
        <w:t>45</w:t>
      </w:r>
      <w:r>
        <w:rPr>
          <w:rFonts w:ascii="宋体" w:cs="宋体" w:hAnsi="宋体" w:eastAsia="宋体"/>
          <w:color w:val="000000"/>
          <w:kern w:val="0"/>
          <w:u w:color="000000"/>
          <w:rtl w:val="0"/>
          <w:lang w:val="zh-TW" w:eastAsia="zh-TW"/>
        </w:rPr>
        <w:t>人。有多位教师先后入选上海市东方学者，曙光人才计划、上海市浦江人才计划、扬帆计划上海市青年科技启明星计划和上海市晨光计划。学院围绕高水平电力大学信息学科建设目标，开展了电子、信息与通信工程学科的建设工作，学科建设屡上台阶，科研创新实力日渐凸显，目前承担着多项国家自然科学基金项目、教育部科学技术研究重点项目、上海市科委</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登山行动计划</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产学研联盟专项、上海市科委重点项目、上海市创新行动计划项目和电力企业委托科研项目。学院在智能用电与智能家居、智能电网通信网络、电力系统通信技术、信息采集和处理等工程和技术领域形成了鲜明的特色，每年在国内外重要的学术期刊和学术会议上发表论文</w:t>
      </w:r>
      <w:r>
        <w:rPr>
          <w:rFonts w:ascii="Trebuchet MS"/>
          <w:color w:val="000000"/>
          <w:kern w:val="0"/>
          <w:u w:color="000000"/>
          <w:rtl w:val="0"/>
          <w:lang w:val="en-US"/>
        </w:rPr>
        <w:t>200</w:t>
      </w:r>
      <w:r>
        <w:rPr>
          <w:rFonts w:ascii="宋体" w:cs="宋体" w:hAnsi="宋体" w:eastAsia="宋体"/>
          <w:color w:val="000000"/>
          <w:kern w:val="0"/>
          <w:u w:color="000000"/>
          <w:rtl w:val="0"/>
          <w:lang w:val="zh-TW" w:eastAsia="zh-TW"/>
        </w:rPr>
        <w:t>多篇，其中被</w:t>
      </w:r>
      <w:r>
        <w:rPr>
          <w:rFonts w:ascii="Trebuchet MS"/>
          <w:color w:val="000000"/>
          <w:kern w:val="0"/>
          <w:u w:color="000000"/>
          <w:rtl w:val="0"/>
          <w:lang w:val="en-US"/>
        </w:rPr>
        <w:t>SCI</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EI</w:t>
      </w:r>
      <w:r>
        <w:rPr>
          <w:rFonts w:ascii="宋体" w:cs="宋体" w:hAnsi="宋体" w:eastAsia="宋体"/>
          <w:color w:val="000000"/>
          <w:kern w:val="0"/>
          <w:u w:color="000000"/>
          <w:rtl w:val="0"/>
          <w:lang w:val="zh-TW" w:eastAsia="zh-TW"/>
        </w:rPr>
        <w:t>和</w:t>
      </w:r>
      <w:r>
        <w:rPr>
          <w:rFonts w:ascii="Trebuchet MS"/>
          <w:color w:val="000000"/>
          <w:kern w:val="0"/>
          <w:u w:color="000000"/>
          <w:rtl w:val="0"/>
          <w:lang w:val="en-US"/>
        </w:rPr>
        <w:t>ISTP</w:t>
      </w:r>
      <w:r>
        <w:rPr>
          <w:rFonts w:ascii="宋体" w:cs="宋体" w:hAnsi="宋体" w:eastAsia="宋体"/>
          <w:color w:val="000000"/>
          <w:kern w:val="0"/>
          <w:u w:color="000000"/>
          <w:rtl w:val="0"/>
          <w:lang w:val="zh-TW" w:eastAsia="zh-TW"/>
        </w:rPr>
        <w:t>收录论文近</w:t>
      </w:r>
      <w:r>
        <w:rPr>
          <w:rFonts w:ascii="Trebuchet MS"/>
          <w:color w:val="000000"/>
          <w:kern w:val="0"/>
          <w:u w:color="000000"/>
          <w:rtl w:val="0"/>
          <w:lang w:val="en-US"/>
        </w:rPr>
        <w:t>100</w:t>
      </w:r>
      <w:r>
        <w:rPr>
          <w:rFonts w:ascii="宋体" w:cs="宋体" w:hAnsi="宋体" w:eastAsia="宋体"/>
          <w:color w:val="000000"/>
          <w:kern w:val="0"/>
          <w:u w:color="000000"/>
          <w:rtl w:val="0"/>
          <w:lang w:val="zh-TW" w:eastAsia="zh-TW"/>
        </w:rPr>
        <w:t>篇。近三年，获省部级科技进步奖</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项、国家发明专利和实用新型专利</w:t>
      </w:r>
      <w:r>
        <w:rPr>
          <w:rFonts w:ascii="Trebuchet MS"/>
          <w:color w:val="000000"/>
          <w:kern w:val="0"/>
          <w:u w:color="000000"/>
          <w:rtl w:val="0"/>
          <w:lang w:val="en-US"/>
        </w:rPr>
        <w:t>40</w:t>
      </w:r>
      <w:r>
        <w:rPr>
          <w:rFonts w:ascii="宋体" w:cs="宋体" w:hAnsi="宋体" w:eastAsia="宋体"/>
          <w:color w:val="000000"/>
          <w:kern w:val="0"/>
          <w:u w:color="000000"/>
          <w:rtl w:val="0"/>
          <w:lang w:val="zh-TW" w:eastAsia="zh-TW"/>
        </w:rPr>
        <w:t>余项。</w:t>
      </w:r>
    </w:p>
    <w:p>
      <w:pPr>
        <w:pStyle w:val="正文 A"/>
        <w:widowControl w:val="1"/>
        <w:spacing w:line="420" w:lineRule="exact"/>
        <w:ind w:right="420" w:firstLine="420"/>
        <w:jc w:val="left"/>
        <w:rPr>
          <w:color w:val="000000"/>
          <w:kern w:val="0"/>
          <w:u w:color="000000"/>
          <w:rtl w:val="0"/>
        </w:rPr>
      </w:pPr>
      <w:r>
        <w:rPr>
          <w:rFonts w:ascii="宋体" w:cs="宋体" w:hAnsi="宋体" w:eastAsia="宋体"/>
          <w:color w:val="000000"/>
          <w:kern w:val="0"/>
          <w:u w:color="000000"/>
          <w:rtl w:val="0"/>
          <w:lang w:val="zh-TW" w:eastAsia="zh-TW"/>
        </w:rPr>
        <w:t xml:space="preserve">    近年来，学院遵循</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内涵为本，特色发展</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的学科发展思路，培养学生实践动手能力，加强了与中国电信、中国移动、国家电网等企业合作，与多家知名企业建成了联合实验室（校外实践基地），打造了协同创新平台。学院建立了大学生科创中心、学生开放实验室、学生创新实验室，成立了电子实践创新班，着力培养学生创新精神、创业意识和实践能力，学生在全国大学生电子设计比赛、飞思卡尔智能车竞赛等比赛中获奖百余人次。</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 xml:space="preserve">    目前，电子与信息工程学院正在以服务区域经济发展和电力行业信息化建设的需求为导向，以上海市推进学科内涵建设为契机，坚持以人才培养为中心，以学科建设为主线，朝着教学研究型创新学院的建设目标阔步前进！</w:t>
      </w:r>
    </w:p>
    <w:p>
      <w:pPr>
        <w:pStyle w:val="正文 A"/>
        <w:widowControl w:val="1"/>
        <w:spacing w:line="420" w:lineRule="exact"/>
        <w:ind w:right="420" w:firstLine="420"/>
        <w:jc w:val="left"/>
        <w:rPr>
          <w:color w:val="000000"/>
          <w:kern w:val="0"/>
          <w:u w:color="000000"/>
        </w:rPr>
      </w:pPr>
    </w:p>
    <w:p>
      <w:pPr>
        <w:pStyle w:val="正文 A"/>
        <w:widowControl w:val="1"/>
        <w:spacing w:line="420" w:lineRule="exact"/>
        <w:ind w:right="420"/>
        <w:jc w:val="left"/>
        <w:rPr>
          <w:rFonts w:ascii="黑体" w:cs="黑体" w:hAnsi="黑体" w:eastAsia="黑体"/>
          <w:b w:val="1"/>
          <w:bCs w:val="1"/>
        </w:rPr>
      </w:pPr>
      <w:r>
        <w:rPr>
          <w:rFonts w:ascii="黑体" w:cs="黑体" w:hAnsi="黑体" w:eastAsia="黑体"/>
          <w:b w:val="1"/>
          <w:bCs w:val="1"/>
          <w:rtl w:val="0"/>
          <w:lang w:val="zh-TW" w:eastAsia="zh-TW"/>
        </w:rPr>
        <w:t>七、经济与管理学院</w:t>
      </w:r>
    </w:p>
    <w:p>
      <w:pPr>
        <w:pStyle w:val="正文 A"/>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上海电力大学经济与管理学院始建于</w:t>
      </w:r>
      <w:r>
        <w:rPr>
          <w:rFonts w:ascii="Trebuchet MS"/>
          <w:color w:val="000000"/>
          <w:kern w:val="0"/>
          <w:u w:color="000000"/>
          <w:rtl w:val="0"/>
          <w:lang w:val="en-US"/>
        </w:rPr>
        <w:t>1981</w:t>
      </w:r>
      <w:r>
        <w:rPr>
          <w:rFonts w:ascii="宋体" w:cs="宋体" w:hAnsi="宋体" w:eastAsia="宋体"/>
          <w:color w:val="000000"/>
          <w:kern w:val="0"/>
          <w:u w:color="000000"/>
          <w:rtl w:val="0"/>
          <w:lang w:val="zh-TW" w:eastAsia="zh-TW"/>
        </w:rPr>
        <w:t>年，期间经历了电力企业管理系、管理工程系、经济管理系、管理与人文学院，</w:t>
      </w:r>
      <w:r>
        <w:rPr>
          <w:rFonts w:ascii="Trebuchet MS"/>
          <w:color w:val="000000"/>
          <w:kern w:val="0"/>
          <w:u w:color="000000"/>
          <w:rtl w:val="0"/>
          <w:lang w:val="en-US"/>
        </w:rPr>
        <w:t>2007</w:t>
      </w:r>
      <w:r>
        <w:rPr>
          <w:rFonts w:ascii="宋体" w:cs="宋体" w:hAnsi="宋体" w:eastAsia="宋体"/>
          <w:color w:val="000000"/>
          <w:kern w:val="0"/>
          <w:u w:color="000000"/>
          <w:rtl w:val="0"/>
          <w:lang w:val="zh-TW" w:eastAsia="zh-TW"/>
        </w:rPr>
        <w:t>年更名为经济与管理学院。</w:t>
      </w:r>
    </w:p>
    <w:p>
      <w:pPr>
        <w:pStyle w:val="正文 A"/>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学院有在校生近</w:t>
      </w:r>
      <w:r>
        <w:rPr>
          <w:rFonts w:ascii="Trebuchet MS"/>
          <w:color w:val="000000"/>
          <w:kern w:val="0"/>
          <w:u w:color="000000"/>
          <w:rtl w:val="0"/>
          <w:lang w:val="en-US"/>
        </w:rPr>
        <w:t>2000</w:t>
      </w:r>
      <w:r>
        <w:rPr>
          <w:rFonts w:ascii="宋体" w:cs="宋体" w:hAnsi="宋体" w:eastAsia="宋体"/>
          <w:color w:val="000000"/>
          <w:kern w:val="0"/>
          <w:u w:color="000000"/>
          <w:rtl w:val="0"/>
          <w:lang w:val="zh-TW" w:eastAsia="zh-TW"/>
        </w:rPr>
        <w:t>人，其中本科生</w:t>
      </w:r>
      <w:r>
        <w:rPr>
          <w:rFonts w:ascii="Trebuchet MS"/>
          <w:color w:val="000000"/>
          <w:kern w:val="0"/>
          <w:u w:color="000000"/>
          <w:rtl w:val="0"/>
          <w:lang w:val="en-US"/>
        </w:rPr>
        <w:t>1700</w:t>
      </w:r>
      <w:r>
        <w:rPr>
          <w:rFonts w:ascii="宋体" w:cs="宋体" w:hAnsi="宋体" w:eastAsia="宋体"/>
          <w:color w:val="000000"/>
          <w:kern w:val="0"/>
          <w:u w:color="000000"/>
          <w:rtl w:val="0"/>
          <w:lang w:val="zh-TW" w:eastAsia="zh-TW"/>
        </w:rPr>
        <w:t>余人，研究生</w:t>
      </w:r>
      <w:r>
        <w:rPr>
          <w:rFonts w:ascii="Trebuchet MS"/>
          <w:color w:val="000000"/>
          <w:kern w:val="0"/>
          <w:u w:color="000000"/>
          <w:rtl w:val="0"/>
          <w:lang w:val="en-US"/>
        </w:rPr>
        <w:t>220</w:t>
      </w:r>
      <w:r>
        <w:rPr>
          <w:rFonts w:ascii="宋体" w:cs="宋体" w:hAnsi="宋体" w:eastAsia="宋体"/>
          <w:color w:val="000000"/>
          <w:kern w:val="0"/>
          <w:u w:color="000000"/>
          <w:rtl w:val="0"/>
          <w:lang w:val="zh-TW" w:eastAsia="zh-TW"/>
        </w:rPr>
        <w:t>余人；有教职工</w:t>
      </w:r>
      <w:r>
        <w:rPr>
          <w:rFonts w:ascii="Trebuchet MS"/>
          <w:color w:val="000000"/>
          <w:kern w:val="0"/>
          <w:u w:color="000000"/>
          <w:rtl w:val="0"/>
          <w:lang w:val="en-US"/>
        </w:rPr>
        <w:t>95</w:t>
      </w:r>
      <w:r>
        <w:rPr>
          <w:rFonts w:ascii="宋体" w:cs="宋体" w:hAnsi="宋体" w:eastAsia="宋体"/>
          <w:color w:val="000000"/>
          <w:kern w:val="0"/>
          <w:u w:color="000000"/>
          <w:rtl w:val="0"/>
          <w:lang w:val="zh-TW" w:eastAsia="zh-TW"/>
        </w:rPr>
        <w:t>名，学科点教授</w:t>
      </w:r>
      <w:r>
        <w:rPr>
          <w:rFonts w:ascii="Trebuchet MS"/>
          <w:color w:val="000000"/>
          <w:kern w:val="0"/>
          <w:u w:color="000000"/>
          <w:rtl w:val="0"/>
          <w:lang w:val="en-US"/>
        </w:rPr>
        <w:t>11</w:t>
      </w:r>
      <w:r>
        <w:rPr>
          <w:rFonts w:ascii="宋体" w:cs="宋体" w:hAnsi="宋体" w:eastAsia="宋体"/>
          <w:color w:val="000000"/>
          <w:kern w:val="0"/>
          <w:u w:color="000000"/>
          <w:rtl w:val="0"/>
          <w:lang w:val="zh-TW" w:eastAsia="zh-TW"/>
        </w:rPr>
        <w:t>名，副教授</w:t>
      </w:r>
      <w:r>
        <w:rPr>
          <w:rFonts w:ascii="Trebuchet MS"/>
          <w:color w:val="000000"/>
          <w:kern w:val="0"/>
          <w:u w:color="000000"/>
          <w:rtl w:val="0"/>
          <w:lang w:val="en-US"/>
        </w:rPr>
        <w:t>39</w:t>
      </w:r>
      <w:r>
        <w:rPr>
          <w:rFonts w:ascii="宋体" w:cs="宋体" w:hAnsi="宋体" w:eastAsia="宋体"/>
          <w:color w:val="000000"/>
          <w:kern w:val="0"/>
          <w:u w:color="000000"/>
          <w:rtl w:val="0"/>
          <w:lang w:val="zh-TW" w:eastAsia="zh-TW"/>
        </w:rPr>
        <w:t>人，硕士生导师</w:t>
      </w:r>
      <w:r>
        <w:rPr>
          <w:rFonts w:ascii="Trebuchet MS"/>
          <w:color w:val="000000"/>
          <w:kern w:val="0"/>
          <w:u w:color="000000"/>
          <w:rtl w:val="0"/>
          <w:lang w:val="en-US"/>
        </w:rPr>
        <w:t>35</w:t>
      </w:r>
      <w:r>
        <w:rPr>
          <w:rFonts w:ascii="宋体" w:cs="宋体" w:hAnsi="宋体" w:eastAsia="宋体"/>
          <w:color w:val="000000"/>
          <w:kern w:val="0"/>
          <w:u w:color="000000"/>
          <w:rtl w:val="0"/>
          <w:lang w:val="zh-TW" w:eastAsia="zh-TW"/>
        </w:rPr>
        <w:t>人。学院现有工程管理、信息管理与信息系统、工商管理、物流管理、公共事业管理、经济学、国际经济与贸易等</w:t>
      </w: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个本科专业。经管学院有管理科学与工程一级学科硕士学位点、电力工程经济与管理（电气工程</w:t>
      </w:r>
      <w:r>
        <w:rPr>
          <w:rFonts w:ascii="Trebuchet MS"/>
          <w:color w:val="000000"/>
          <w:kern w:val="0"/>
          <w:u w:color="000000"/>
          <w:rtl w:val="0"/>
          <w:lang w:val="en-US"/>
        </w:rPr>
        <w:t>0808</w:t>
      </w:r>
      <w:r>
        <w:rPr>
          <w:rFonts w:ascii="宋体" w:cs="宋体" w:hAnsi="宋体" w:eastAsia="宋体"/>
          <w:color w:val="000000"/>
          <w:kern w:val="0"/>
          <w:u w:color="000000"/>
          <w:rtl w:val="0"/>
          <w:lang w:val="zh-TW" w:eastAsia="zh-TW"/>
        </w:rPr>
        <w:t>下自设专业）硕士学位点、工程管理硕士（</w:t>
      </w:r>
      <w:r>
        <w:rPr>
          <w:rFonts w:ascii="Trebuchet MS"/>
          <w:color w:val="000000"/>
          <w:kern w:val="0"/>
          <w:u w:color="000000"/>
          <w:rtl w:val="0"/>
          <w:lang w:val="en-US"/>
        </w:rPr>
        <w:t>MEM</w:t>
      </w:r>
      <w:r>
        <w:rPr>
          <w:rFonts w:ascii="宋体" w:cs="宋体" w:hAnsi="宋体" w:eastAsia="宋体"/>
          <w:color w:val="000000"/>
          <w:kern w:val="0"/>
          <w:u w:color="000000"/>
          <w:rtl w:val="0"/>
          <w:lang w:val="zh-TW" w:eastAsia="zh-TW"/>
        </w:rPr>
        <w:t>）专业硕士学位点，是学校高水平应用型大学建设三大学科群中</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智慧能源管理</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重要支撑学科。</w:t>
      </w:r>
    </w:p>
    <w:p>
      <w:pPr>
        <w:pStyle w:val="正文 A"/>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学院始终把人才培养质量放在首位，面向现代化经济建设和能源电力生产，致力于培养基础厚实、知识面宽、社会责任感强、国际视野宽广，具有较强的实践和创新能力的高水平复合应用型经济管理人才。</w:t>
      </w:r>
    </w:p>
    <w:p>
      <w:pPr>
        <w:pStyle w:val="正文 A"/>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现有上海市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电力经济与管理</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本科教育高地、上海市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电力企业信息化与决策支持</w:t>
      </w:r>
      <w:r>
        <w:rPr>
          <w:rFonts w:hAnsi="Trebuchet MS" w:hint="default"/>
          <w:color w:val="000000"/>
          <w:kern w:val="0"/>
          <w:u w:color="000000"/>
          <w:rtl w:val="0"/>
          <w:lang w:val="en-US"/>
        </w:rPr>
        <w:t>”</w:t>
      </w:r>
      <w:r>
        <w:rPr>
          <w:rFonts w:ascii="Trebuchet MS"/>
          <w:color w:val="000000"/>
          <w:kern w:val="0"/>
          <w:u w:color="000000"/>
          <w:rtl w:val="0"/>
          <w:lang w:val="en-US"/>
        </w:rPr>
        <w:t>(</w:t>
      </w:r>
      <w:r>
        <w:rPr>
          <w:rFonts w:ascii="宋体" w:cs="宋体" w:hAnsi="宋体" w:eastAsia="宋体"/>
          <w:color w:val="000000"/>
          <w:kern w:val="0"/>
          <w:u w:color="000000"/>
          <w:rtl w:val="0"/>
          <w:lang w:val="zh-TW" w:eastAsia="zh-TW"/>
        </w:rPr>
        <w:t>第二期</w:t>
      </w:r>
      <w:r>
        <w:rPr>
          <w:rFonts w:ascii="Trebuchet MS"/>
          <w:color w:val="000000"/>
          <w:kern w:val="0"/>
          <w:u w:color="000000"/>
          <w:rtl w:val="0"/>
          <w:lang w:val="en-US"/>
        </w:rPr>
        <w:t>)</w:t>
      </w:r>
      <w:r>
        <w:rPr>
          <w:rFonts w:ascii="宋体" w:cs="宋体" w:hAnsi="宋体" w:eastAsia="宋体"/>
          <w:color w:val="000000"/>
          <w:kern w:val="0"/>
          <w:u w:color="000000"/>
          <w:rtl w:val="0"/>
          <w:lang w:val="zh-TW" w:eastAsia="zh-TW"/>
        </w:rPr>
        <w:t>重点学科和上海市教委</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现代电力企业管理</w:t>
      </w:r>
      <w:r>
        <w:rPr>
          <w:rFonts w:hAnsi="Trebuchet MS" w:hint="default"/>
          <w:color w:val="000000"/>
          <w:kern w:val="0"/>
          <w:u w:color="000000"/>
          <w:rtl w:val="0"/>
          <w:lang w:val="en-US"/>
        </w:rPr>
        <w:t>”</w:t>
      </w:r>
      <w:r>
        <w:rPr>
          <w:rFonts w:ascii="Trebuchet MS"/>
          <w:color w:val="000000"/>
          <w:kern w:val="0"/>
          <w:u w:color="000000"/>
          <w:rtl w:val="0"/>
          <w:lang w:val="en-US"/>
        </w:rPr>
        <w:t>(</w:t>
      </w:r>
      <w:r>
        <w:rPr>
          <w:rFonts w:ascii="宋体" w:cs="宋体" w:hAnsi="宋体" w:eastAsia="宋体"/>
          <w:color w:val="000000"/>
          <w:kern w:val="0"/>
          <w:u w:color="000000"/>
          <w:rtl w:val="0"/>
          <w:lang w:val="zh-TW" w:eastAsia="zh-TW"/>
        </w:rPr>
        <w:t>第五期</w:t>
      </w:r>
      <w:r>
        <w:rPr>
          <w:rFonts w:ascii="Trebuchet MS"/>
          <w:color w:val="000000"/>
          <w:kern w:val="0"/>
          <w:u w:color="000000"/>
          <w:rtl w:val="0"/>
          <w:lang w:val="en-US"/>
        </w:rPr>
        <w:t>)</w:t>
      </w:r>
      <w:r>
        <w:rPr>
          <w:rFonts w:ascii="宋体" w:cs="宋体" w:hAnsi="宋体" w:eastAsia="宋体"/>
          <w:color w:val="000000"/>
          <w:kern w:val="0"/>
          <w:u w:color="000000"/>
          <w:rtl w:val="0"/>
          <w:lang w:val="zh-TW" w:eastAsia="zh-TW"/>
        </w:rPr>
        <w:t>重点学科、中央财政资助专项</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电力信息管理研究平台</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和上海市内涵建设（</w:t>
      </w:r>
      <w:r>
        <w:rPr>
          <w:rFonts w:ascii="Trebuchet MS"/>
          <w:color w:val="000000"/>
          <w:kern w:val="0"/>
          <w:u w:color="000000"/>
          <w:rtl w:val="0"/>
          <w:lang w:val="en-US"/>
        </w:rPr>
        <w:t>085</w:t>
      </w:r>
      <w:r>
        <w:rPr>
          <w:rFonts w:ascii="宋体" w:cs="宋体" w:hAnsi="宋体" w:eastAsia="宋体"/>
          <w:color w:val="000000"/>
          <w:kern w:val="0"/>
          <w:u w:color="000000"/>
          <w:rtl w:val="0"/>
          <w:lang w:val="zh-TW" w:eastAsia="zh-TW"/>
        </w:rPr>
        <w:t>工程）项目</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能源经济与服务管理</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等学科平台。设有</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一带一路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能源电力智库、泛在电力物联网发展战略研究中心、丝路能源金融研究院等研究机构。成立了能源电力优化决策、能源经济与管理、电力市场和能源政策、能源电力信息管理、电力工程建设与管理等学科团队。</w:t>
      </w:r>
    </w:p>
    <w:p>
      <w:pPr>
        <w:pStyle w:val="正文 A"/>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学院教师紧紧围绕能源电力发展等重大问题开展研究，近五年在国内外学术刊物发表论文</w:t>
      </w:r>
      <w:r>
        <w:rPr>
          <w:rFonts w:ascii="Trebuchet MS"/>
          <w:color w:val="000000"/>
          <w:kern w:val="0"/>
          <w:u w:color="000000"/>
          <w:rtl w:val="0"/>
          <w:lang w:val="en-US"/>
        </w:rPr>
        <w:t>300</w:t>
      </w:r>
      <w:r>
        <w:rPr>
          <w:rFonts w:ascii="宋体" w:cs="宋体" w:hAnsi="宋体" w:eastAsia="宋体"/>
          <w:color w:val="000000"/>
          <w:kern w:val="0"/>
          <w:u w:color="000000"/>
          <w:rtl w:val="0"/>
          <w:lang w:val="zh-TW" w:eastAsia="zh-TW"/>
        </w:rPr>
        <w:t>多篇，出版专著、编著等</w:t>
      </w:r>
      <w:r>
        <w:rPr>
          <w:rFonts w:ascii="Trebuchet MS"/>
          <w:color w:val="000000"/>
          <w:kern w:val="0"/>
          <w:u w:color="000000"/>
          <w:rtl w:val="0"/>
          <w:lang w:val="en-US"/>
        </w:rPr>
        <w:t>30</w:t>
      </w:r>
      <w:r>
        <w:rPr>
          <w:rFonts w:ascii="宋体" w:cs="宋体" w:hAnsi="宋体" w:eastAsia="宋体"/>
          <w:color w:val="000000"/>
          <w:kern w:val="0"/>
          <w:u w:color="000000"/>
          <w:rtl w:val="0"/>
          <w:lang w:val="zh-TW" w:eastAsia="zh-TW"/>
        </w:rPr>
        <w:t>多部，完成包括国家社会科学基金、国家自然科学基金、教育部人文社科基金、上海市自然科学基金、上海市社会科学基金、上海市教委重点课题在内的纵向课题</w:t>
      </w:r>
      <w:r>
        <w:rPr>
          <w:rFonts w:ascii="Trebuchet MS"/>
          <w:color w:val="000000"/>
          <w:kern w:val="0"/>
          <w:u w:color="000000"/>
          <w:rtl w:val="0"/>
          <w:lang w:val="en-US"/>
        </w:rPr>
        <w:t>40</w:t>
      </w:r>
      <w:r>
        <w:rPr>
          <w:rFonts w:ascii="宋体" w:cs="宋体" w:hAnsi="宋体" w:eastAsia="宋体"/>
          <w:color w:val="000000"/>
          <w:kern w:val="0"/>
          <w:u w:color="000000"/>
          <w:rtl w:val="0"/>
          <w:lang w:val="zh-TW" w:eastAsia="zh-TW"/>
        </w:rPr>
        <w:t>余项；年均科研经费</w:t>
      </w:r>
      <w:r>
        <w:rPr>
          <w:rFonts w:ascii="Trebuchet MS"/>
          <w:color w:val="000000"/>
          <w:kern w:val="0"/>
          <w:u w:color="000000"/>
          <w:rtl w:val="0"/>
          <w:lang w:val="en-US"/>
        </w:rPr>
        <w:t>600</w:t>
      </w:r>
      <w:r>
        <w:rPr>
          <w:rFonts w:ascii="宋体" w:cs="宋体" w:hAnsi="宋体" w:eastAsia="宋体"/>
          <w:color w:val="000000"/>
          <w:kern w:val="0"/>
          <w:u w:color="000000"/>
          <w:rtl w:val="0"/>
          <w:lang w:val="zh-TW" w:eastAsia="zh-TW"/>
        </w:rPr>
        <w:t>多万元。</w:t>
      </w:r>
    </w:p>
    <w:p>
      <w:pPr>
        <w:pStyle w:val="正文 A"/>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教师曾获上海市高校名师、上海市育才奖、上海市优秀教育工作者、上海市三八红旗手、上海市教卫党委师德标兵、宝钢教育优秀教师奖、原国家电力部优秀教师、享受国务院政府特殊津贴专家等荣誉称号。学院教师曾获上海市级教学成果一等奖、上海市科技进步三等奖等奖项。</w:t>
      </w:r>
    </w:p>
    <w:p>
      <w:pPr>
        <w:pStyle w:val="正文 A"/>
        <w:spacing w:line="420" w:lineRule="exact"/>
        <w:ind w:right="420" w:firstLine="420"/>
        <w:rPr>
          <w:color w:val="000000"/>
          <w:kern w:val="0"/>
          <w:u w:color="000000"/>
        </w:rPr>
      </w:pPr>
    </w:p>
    <w:p>
      <w:pPr>
        <w:pStyle w:val="正文 A"/>
        <w:spacing w:line="420" w:lineRule="exact"/>
        <w:ind w:right="420"/>
        <w:rPr>
          <w:rFonts w:ascii="黑体" w:cs="黑体" w:hAnsi="黑体" w:eastAsia="黑体"/>
          <w:color w:val="000000"/>
          <w:u w:color="000000"/>
        </w:rPr>
      </w:pPr>
      <w:r>
        <w:rPr>
          <w:rFonts w:ascii="黑体" w:cs="黑体" w:hAnsi="黑体" w:eastAsia="黑体"/>
          <w:b w:val="1"/>
          <w:bCs w:val="1"/>
          <w:color w:val="000000"/>
          <w:u w:color="000000"/>
          <w:rtl w:val="0"/>
          <w:lang w:val="zh-TW" w:eastAsia="zh-TW"/>
        </w:rPr>
        <w:t>八、数理学院</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数理学院下设数学系、物理系、太阳能研究所。数学系下设高等数学、工程数学、信息与计算科学三个教研室。物理系下设大学物理教研室、应用物理学教研室、物理实验中心。学院现有信息与计算科学和应用物理学</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个本科专业，拥有</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物理学</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一级学科硕士点、</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可再生能源科学与工程</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二级学科硕士点、</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个中央与地方共建实验室。</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学院拥有一支年富力强、学历层次高，以中青年骨干教师为主体的高素质师资队伍。现有教职工</w:t>
      </w:r>
      <w:r>
        <w:rPr>
          <w:rFonts w:ascii="Trebuchet MS"/>
          <w:color w:val="000000"/>
          <w:kern w:val="0"/>
          <w:u w:color="000000"/>
          <w:rtl w:val="0"/>
          <w:lang w:val="en-US"/>
        </w:rPr>
        <w:t>8</w:t>
      </w:r>
      <w:r>
        <w:rPr>
          <w:rFonts w:ascii="Trebuchet MS"/>
          <w:color w:val="000000"/>
          <w:kern w:val="0"/>
          <w:u w:color="000000"/>
          <w:rtl w:val="0"/>
          <w:lang w:val="en-US"/>
        </w:rPr>
        <w:t>9</w:t>
      </w:r>
      <w:r>
        <w:rPr>
          <w:rFonts w:ascii="宋体" w:cs="宋体" w:hAnsi="宋体" w:eastAsia="宋体"/>
          <w:color w:val="000000"/>
          <w:kern w:val="0"/>
          <w:u w:color="000000"/>
          <w:rtl w:val="0"/>
          <w:lang w:val="zh-TW" w:eastAsia="zh-TW"/>
        </w:rPr>
        <w:t>人，其中专任教师</w:t>
      </w:r>
      <w:r>
        <w:rPr>
          <w:rFonts w:ascii="Trebuchet MS"/>
          <w:color w:val="000000"/>
          <w:kern w:val="0"/>
          <w:u w:color="000000"/>
          <w:rtl w:val="0"/>
          <w:lang w:val="en-US"/>
        </w:rPr>
        <w:t>82</w:t>
      </w:r>
      <w:r>
        <w:rPr>
          <w:rFonts w:ascii="宋体" w:cs="宋体" w:hAnsi="宋体" w:eastAsia="宋体"/>
          <w:color w:val="000000"/>
          <w:kern w:val="0"/>
          <w:u w:color="000000"/>
          <w:rtl w:val="0"/>
          <w:lang w:val="zh-TW" w:eastAsia="zh-TW"/>
        </w:rPr>
        <w:t>人；教授</w:t>
      </w: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人，副教授</w:t>
      </w:r>
      <w:r>
        <w:rPr>
          <w:rFonts w:ascii="Trebuchet MS"/>
          <w:color w:val="000000"/>
          <w:kern w:val="0"/>
          <w:u w:color="000000"/>
          <w:rtl w:val="0"/>
          <w:lang w:val="en-US"/>
        </w:rPr>
        <w:t>37</w:t>
      </w:r>
      <w:r>
        <w:rPr>
          <w:rFonts w:ascii="宋体" w:cs="宋体" w:hAnsi="宋体" w:eastAsia="宋体"/>
          <w:color w:val="000000"/>
          <w:kern w:val="0"/>
          <w:u w:color="000000"/>
          <w:rtl w:val="0"/>
          <w:lang w:val="zh-TW" w:eastAsia="zh-TW"/>
        </w:rPr>
        <w:t>人；在专任教师中具有博士学位</w:t>
      </w:r>
      <w:r>
        <w:rPr>
          <w:rFonts w:ascii="Trebuchet MS"/>
          <w:color w:val="000000"/>
          <w:kern w:val="0"/>
          <w:u w:color="000000"/>
          <w:rtl w:val="0"/>
          <w:lang w:val="en-US"/>
        </w:rPr>
        <w:t>56</w:t>
      </w:r>
      <w:r>
        <w:rPr>
          <w:rFonts w:ascii="宋体" w:cs="宋体" w:hAnsi="宋体" w:eastAsia="宋体"/>
          <w:color w:val="000000"/>
          <w:kern w:val="0"/>
          <w:u w:color="000000"/>
          <w:rtl w:val="0"/>
          <w:lang w:val="zh-TW" w:eastAsia="zh-TW"/>
        </w:rPr>
        <w:t>人（其中博士后</w:t>
      </w:r>
      <w:r>
        <w:rPr>
          <w:rFonts w:ascii="Trebuchet MS"/>
          <w:color w:val="000000"/>
          <w:kern w:val="0"/>
          <w:u w:color="000000"/>
          <w:rtl w:val="0"/>
          <w:lang w:val="en-US"/>
        </w:rPr>
        <w:t>1</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人）。</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学院的主干学科为数学、物理学</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个学科，数学学科主要由信息科学、计算数学、应用数学、运筹学与控制论等主干学科方向组成，本学科较好地适应了新世纪以信息技术为核心的全球经济发展格局下的数学人才培养模式与专业发展需求，推进了数学、计算机科学、信息工程、电气工程等广泛学科的交叉。物理学学科主要从事应用物理学、太阳能光伏发电应用技术的研究和相关材料、产品的研发工作，主要研究方向有：太阳能发电应用技术、太阳能材料的研究开发、光伏物理、磁性物理、纳米功能材料研究等。经过多年的学科建设，主干学科已形成了一支结构日趋合理的学术研究团队，取得了较好的教学与科研成果，并与美国、英国、日本等国内外学术界保持着广泛的学术交流与合作。</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近几年，学院完成和在研国家自然科学基金项目</w:t>
      </w:r>
      <w:r>
        <w:rPr>
          <w:rFonts w:ascii="Trebuchet MS"/>
          <w:color w:val="000000"/>
          <w:kern w:val="0"/>
          <w:u w:color="000000"/>
          <w:rtl w:val="0"/>
          <w:lang w:val="en-US"/>
        </w:rPr>
        <w:t>20</w:t>
      </w:r>
      <w:r>
        <w:rPr>
          <w:rFonts w:ascii="宋体" w:cs="宋体" w:hAnsi="宋体" w:eastAsia="宋体"/>
          <w:color w:val="000000"/>
          <w:kern w:val="0"/>
          <w:u w:color="000000"/>
          <w:rtl w:val="0"/>
          <w:lang w:val="zh-TW" w:eastAsia="zh-TW"/>
        </w:rPr>
        <w:t>余项，上海市重点科研项目、教育部重点科研项目、上海市自然科学基金项目、上海市教委科研项目、上海市教委重点教改项目等</w:t>
      </w:r>
      <w:r>
        <w:rPr>
          <w:rFonts w:ascii="Trebuchet MS"/>
          <w:color w:val="000000"/>
          <w:kern w:val="0"/>
          <w:u w:color="000000"/>
          <w:rtl w:val="0"/>
          <w:lang w:val="en-US"/>
        </w:rPr>
        <w:t>70</w:t>
      </w:r>
      <w:r>
        <w:rPr>
          <w:rFonts w:ascii="宋体" w:cs="宋体" w:hAnsi="宋体" w:eastAsia="宋体"/>
          <w:color w:val="000000"/>
          <w:kern w:val="0"/>
          <w:u w:color="000000"/>
          <w:rtl w:val="0"/>
          <w:lang w:val="zh-TW" w:eastAsia="zh-TW"/>
        </w:rPr>
        <w:t>余项。已先后在</w:t>
      </w:r>
      <w:r>
        <w:rPr>
          <w:rFonts w:ascii="Trebuchet MS"/>
          <w:color w:val="000000"/>
          <w:kern w:val="0"/>
          <w:u w:color="000000"/>
          <w:rtl w:val="0"/>
          <w:lang w:val="en-US"/>
        </w:rPr>
        <w:t>Nature Materials</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J.High Energy Phys.</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Adv. Energy Mater.</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Adv. Funct. Mater.</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Nano Energy</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IEEE T.Circ.Syst.</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Appl. Phys. Lett.</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J. Comput. Phys.</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Nonlinear Dynamics</w:t>
      </w:r>
      <w:r>
        <w:rPr>
          <w:rFonts w:ascii="宋体" w:cs="宋体" w:hAnsi="宋体" w:eastAsia="宋体"/>
          <w:color w:val="000000"/>
          <w:kern w:val="0"/>
          <w:u w:color="000000"/>
          <w:rtl w:val="0"/>
          <w:lang w:val="zh-TW" w:eastAsia="zh-TW"/>
        </w:rPr>
        <w:t>等国际知名</w:t>
      </w:r>
      <w:r>
        <w:rPr>
          <w:rFonts w:ascii="Trebuchet MS"/>
          <w:color w:val="000000"/>
          <w:kern w:val="0"/>
          <w:u w:color="000000"/>
          <w:rtl w:val="0"/>
          <w:lang w:val="en-US"/>
        </w:rPr>
        <w:t>SCI</w:t>
      </w:r>
      <w:r>
        <w:rPr>
          <w:rFonts w:ascii="宋体" w:cs="宋体" w:hAnsi="宋体" w:eastAsia="宋体"/>
          <w:color w:val="000000"/>
          <w:kern w:val="0"/>
          <w:u w:color="000000"/>
          <w:rtl w:val="0"/>
          <w:lang w:val="zh-TW" w:eastAsia="zh-TW"/>
        </w:rPr>
        <w:t>期刊上发表了</w:t>
      </w:r>
      <w:r>
        <w:rPr>
          <w:rFonts w:ascii="Trebuchet MS"/>
          <w:color w:val="000000"/>
          <w:kern w:val="0"/>
          <w:u w:color="000000"/>
          <w:rtl w:val="0"/>
          <w:lang w:val="en-US"/>
        </w:rPr>
        <w:t>100</w:t>
      </w:r>
      <w:r>
        <w:rPr>
          <w:rFonts w:ascii="宋体" w:cs="宋体" w:hAnsi="宋体" w:eastAsia="宋体"/>
          <w:color w:val="000000"/>
          <w:kern w:val="0"/>
          <w:u w:color="000000"/>
          <w:rtl w:val="0"/>
          <w:lang w:val="zh-TW" w:eastAsia="zh-TW"/>
        </w:rPr>
        <w:t>余篇研究论文，多篇论文入选</w:t>
      </w:r>
      <w:r>
        <w:rPr>
          <w:rFonts w:ascii="Trebuchet MS"/>
          <w:color w:val="000000"/>
          <w:kern w:val="0"/>
          <w:u w:color="000000"/>
          <w:rtl w:val="0"/>
          <w:lang w:val="en-US"/>
        </w:rPr>
        <w:t>ESI</w:t>
      </w:r>
      <w:r>
        <w:rPr>
          <w:rFonts w:ascii="宋体" w:cs="宋体" w:hAnsi="宋体" w:eastAsia="宋体"/>
          <w:color w:val="000000"/>
          <w:kern w:val="0"/>
          <w:u w:color="000000"/>
          <w:rtl w:val="0"/>
          <w:lang w:val="zh-TW" w:eastAsia="zh-TW"/>
        </w:rPr>
        <w:t>热点论文和</w:t>
      </w:r>
      <w:r>
        <w:rPr>
          <w:rFonts w:ascii="Trebuchet MS"/>
          <w:color w:val="000000"/>
          <w:kern w:val="0"/>
          <w:u w:color="000000"/>
          <w:rtl w:val="0"/>
          <w:lang w:val="en-US"/>
        </w:rPr>
        <w:t>ESI</w:t>
      </w:r>
      <w:r>
        <w:rPr>
          <w:rFonts w:ascii="宋体" w:cs="宋体" w:hAnsi="宋体" w:eastAsia="宋体"/>
          <w:color w:val="000000"/>
          <w:kern w:val="0"/>
          <w:u w:color="000000"/>
          <w:rtl w:val="0"/>
          <w:lang w:val="zh-TW" w:eastAsia="zh-TW"/>
        </w:rPr>
        <w:t>高被引论文。获上海市科技进步一等奖、上海市教学成果一等奖等多项省部级奖励，获建上海市教育高地</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个、上海市精品课程</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门、上海市重点课程</w:t>
      </w:r>
      <w:r>
        <w:rPr>
          <w:rFonts w:ascii="Trebuchet MS"/>
          <w:color w:val="000000"/>
          <w:kern w:val="0"/>
          <w:u w:color="000000"/>
          <w:rtl w:val="0"/>
          <w:lang w:val="en-US"/>
        </w:rPr>
        <w:t>9</w:t>
      </w:r>
      <w:r>
        <w:rPr>
          <w:rFonts w:ascii="宋体" w:cs="宋体" w:hAnsi="宋体" w:eastAsia="宋体"/>
          <w:color w:val="000000"/>
          <w:kern w:val="0"/>
          <w:u w:color="000000"/>
          <w:rtl w:val="0"/>
          <w:lang w:val="zh-TW" w:eastAsia="zh-TW"/>
        </w:rPr>
        <w:t>门。多名教师获得了</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宝钢</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优秀教师奖、上海市育才奖等，入选了上海市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曙光</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计划、上海市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东方学者</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计划、上海市青年科技</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启明星</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（跟踪）计划、上海市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浦江</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计划、上海市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晨光</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计划等。物理实验中心被评为上海市先进单位。</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本院拥有一个由应用数学和计算物理中心、基础物理实验室、近代物理实验室、应用物理实验室等组成的功能齐全的物理实验中心。高性能计算机系统、光伏发电技术实验平台、户用微电网系统、物性测量系统（</w:t>
      </w:r>
      <w:r>
        <w:rPr>
          <w:rFonts w:ascii="Trebuchet MS"/>
          <w:color w:val="000000"/>
          <w:kern w:val="0"/>
          <w:u w:color="000000"/>
          <w:rtl w:val="0"/>
          <w:lang w:val="en-US"/>
        </w:rPr>
        <w:t>PPMS</w:t>
      </w:r>
      <w:r>
        <w:rPr>
          <w:rFonts w:ascii="宋体" w:cs="宋体" w:hAnsi="宋体" w:eastAsia="宋体"/>
          <w:color w:val="000000"/>
          <w:kern w:val="0"/>
          <w:u w:color="000000"/>
          <w:rtl w:val="0"/>
          <w:lang w:val="zh-TW" w:eastAsia="zh-TW"/>
        </w:rPr>
        <w:t>）等一批先进的仪器设备，为教育教学和科学研究提供了有力保障。</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学院在校学生近</w:t>
      </w:r>
      <w:r>
        <w:rPr>
          <w:rFonts w:ascii="Trebuchet MS"/>
          <w:color w:val="000000"/>
          <w:kern w:val="0"/>
          <w:u w:color="000000"/>
          <w:rtl w:val="0"/>
          <w:lang w:val="en-US"/>
        </w:rPr>
        <w:t>600</w:t>
      </w:r>
      <w:r>
        <w:rPr>
          <w:rFonts w:ascii="宋体" w:cs="宋体" w:hAnsi="宋体" w:eastAsia="宋体"/>
          <w:color w:val="000000"/>
          <w:kern w:val="0"/>
          <w:u w:color="000000"/>
          <w:rtl w:val="0"/>
          <w:lang w:val="zh-TW" w:eastAsia="zh-TW"/>
        </w:rPr>
        <w:t>人。在校期间，学生的创新精神、动手实践能力及综合素质都得到了很好的培养和较大提升。近年来，学生多次获得</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全国大学生数学建模竞赛</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全国大学生数学竞赛</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全国一、二等奖；</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全国部分地区高校大学生物理竞赛</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一、二等奖；</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挑战杯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全国大学生创业计划竞赛金奖；</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中国大学生计算机设计大赛</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一等奖；</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知行杯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上海市大学生社会实践大赛特等奖；全国大学生节能减排社会实践与科技竞赛二等奖；上海高校学生创造发明</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科技创业杯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发明创新创业奖</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等。学生取得全国、上海市科技创新项目</w:t>
      </w:r>
      <w:r>
        <w:rPr>
          <w:rFonts w:ascii="Trebuchet MS"/>
          <w:color w:val="000000"/>
          <w:kern w:val="0"/>
          <w:u w:color="000000"/>
          <w:rtl w:val="0"/>
          <w:lang w:val="en-US"/>
        </w:rPr>
        <w:t>60</w:t>
      </w:r>
      <w:r>
        <w:rPr>
          <w:rFonts w:ascii="宋体" w:cs="宋体" w:hAnsi="宋体" w:eastAsia="宋体"/>
          <w:color w:val="000000"/>
          <w:kern w:val="0"/>
          <w:u w:color="000000"/>
          <w:rtl w:val="0"/>
          <w:lang w:val="zh-TW" w:eastAsia="zh-TW"/>
        </w:rPr>
        <w:t>余项；学生在学术期刊上发表论文</w:t>
      </w:r>
      <w:r>
        <w:rPr>
          <w:rFonts w:ascii="Trebuchet MS"/>
          <w:color w:val="000000"/>
          <w:kern w:val="0"/>
          <w:u w:color="000000"/>
          <w:rtl w:val="0"/>
          <w:lang w:val="en-US"/>
        </w:rPr>
        <w:t>20</w:t>
      </w:r>
      <w:r>
        <w:rPr>
          <w:rFonts w:ascii="宋体" w:cs="宋体" w:hAnsi="宋体" w:eastAsia="宋体"/>
          <w:color w:val="000000"/>
          <w:kern w:val="0"/>
          <w:u w:color="000000"/>
          <w:rtl w:val="0"/>
          <w:lang w:val="zh-TW" w:eastAsia="zh-TW"/>
        </w:rPr>
        <w:t>余篇、申请专利</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余项。</w:t>
      </w:r>
    </w:p>
    <w:p>
      <w:pPr>
        <w:pStyle w:val="正文 A"/>
        <w:widowControl w:val="1"/>
        <w:spacing w:line="420" w:lineRule="exact"/>
        <w:ind w:right="420" w:firstLine="420"/>
        <w:jc w:val="left"/>
        <w:rPr>
          <w:color w:val="000000"/>
          <w:kern w:val="0"/>
          <w:u w:color="000000"/>
        </w:rPr>
      </w:pPr>
    </w:p>
    <w:p>
      <w:pPr>
        <w:pStyle w:val="正文 A"/>
        <w:widowControl w:val="1"/>
        <w:spacing w:line="420" w:lineRule="exact"/>
        <w:ind w:right="420"/>
        <w:jc w:val="left"/>
        <w:rPr>
          <w:rFonts w:ascii="黑体" w:cs="黑体" w:hAnsi="黑体" w:eastAsia="黑体"/>
          <w:b w:val="1"/>
          <w:bCs w:val="1"/>
          <w:color w:val="000000"/>
          <w:kern w:val="0"/>
          <w:u w:color="000000"/>
        </w:rPr>
      </w:pPr>
      <w:r>
        <w:rPr>
          <w:rFonts w:ascii="黑体" w:cs="黑体" w:hAnsi="黑体" w:eastAsia="黑体"/>
          <w:b w:val="1"/>
          <w:bCs w:val="1"/>
          <w:color w:val="000000"/>
          <w:kern w:val="0"/>
          <w:u w:color="000000"/>
          <w:rtl w:val="0"/>
          <w:lang w:val="zh-TW" w:eastAsia="zh-TW"/>
        </w:rPr>
        <w:t>九、外国语学院</w:t>
      </w:r>
    </w:p>
    <w:p>
      <w:pPr>
        <w:pStyle w:val="正文 A"/>
        <w:widowControl w:val="1"/>
        <w:spacing w:line="420" w:lineRule="exact"/>
        <w:ind w:right="420" w:firstLine="420"/>
        <w:rPr>
          <w:color w:val="000000"/>
          <w:kern w:val="0"/>
          <w:u w:color="000000"/>
          <w:lang w:val="en-US"/>
        </w:rPr>
      </w:pPr>
      <w:r>
        <w:rPr>
          <w:rFonts w:ascii="宋体" w:cs="宋体" w:hAnsi="宋体" w:eastAsia="宋体"/>
          <w:color w:val="000000"/>
          <w:kern w:val="0"/>
          <w:u w:color="000000"/>
          <w:rtl w:val="0"/>
          <w:lang w:val="zh-TW" w:eastAsia="zh-TW"/>
        </w:rPr>
        <w:t>外国语学院现有英语和日语两个本科专业，同时承担研究生、本科生、中外合作办学、函授、夜大学等各类学生的公共外语教学任务。</w:t>
      </w:r>
      <w:r>
        <w:rPr>
          <w:color w:val="000000"/>
          <w:kern w:val="0"/>
          <w:u w:color="000000"/>
          <w:rtl w:val="0"/>
          <w:lang w:val="en-US"/>
        </w:rPr>
        <w:br w:type="textWrapping"/>
      </w:r>
      <w:r>
        <w:rPr>
          <w:rFonts w:ascii="宋体" w:cs="宋体" w:hAnsi="宋体" w:eastAsia="宋体"/>
          <w:color w:val="000000"/>
          <w:kern w:val="0"/>
          <w:u w:color="000000"/>
          <w:rtl w:val="0"/>
          <w:lang w:val="zh-TW" w:eastAsia="zh-TW"/>
        </w:rPr>
        <w:t xml:space="preserve">    目前学院共有</w:t>
      </w:r>
      <w:r>
        <w:rPr>
          <w:rFonts w:ascii="Trebuchet MS"/>
          <w:color w:val="000000"/>
          <w:kern w:val="0"/>
          <w:u w:color="000000"/>
          <w:rtl w:val="0"/>
          <w:lang w:val="en-US"/>
        </w:rPr>
        <w:t>71</w:t>
      </w:r>
      <w:r>
        <w:rPr>
          <w:rFonts w:ascii="宋体" w:cs="宋体" w:hAnsi="宋体" w:eastAsia="宋体"/>
          <w:color w:val="000000"/>
          <w:kern w:val="0"/>
          <w:u w:color="000000"/>
          <w:rtl w:val="0"/>
          <w:lang w:val="zh-TW" w:eastAsia="zh-TW"/>
        </w:rPr>
        <w:t>名教职员工，任课教师</w:t>
      </w:r>
      <w:r>
        <w:rPr>
          <w:rFonts w:ascii="Trebuchet MS"/>
          <w:color w:val="000000"/>
          <w:kern w:val="0"/>
          <w:u w:color="000000"/>
          <w:rtl w:val="0"/>
          <w:lang w:val="en-US"/>
        </w:rPr>
        <w:t>61</w:t>
      </w:r>
      <w:r>
        <w:rPr>
          <w:rFonts w:ascii="宋体" w:cs="宋体" w:hAnsi="宋体" w:eastAsia="宋体"/>
          <w:color w:val="000000"/>
          <w:kern w:val="0"/>
          <w:u w:color="000000"/>
          <w:rtl w:val="0"/>
          <w:lang w:val="zh-TW" w:eastAsia="zh-TW"/>
        </w:rPr>
        <w:t>人，其中教授</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人，特聘教授</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人，副教授</w:t>
      </w:r>
      <w:r>
        <w:rPr>
          <w:rFonts w:ascii="Trebuchet MS"/>
          <w:color w:val="000000"/>
          <w:kern w:val="0"/>
          <w:u w:color="000000"/>
          <w:rtl w:val="0"/>
          <w:lang w:val="en-US"/>
        </w:rPr>
        <w:t>17</w:t>
      </w:r>
      <w:r>
        <w:rPr>
          <w:rFonts w:ascii="宋体" w:cs="宋体" w:hAnsi="宋体" w:eastAsia="宋体"/>
          <w:color w:val="000000"/>
          <w:kern w:val="0"/>
          <w:u w:color="000000"/>
          <w:rtl w:val="0"/>
          <w:lang w:val="zh-TW" w:eastAsia="zh-TW"/>
        </w:rPr>
        <w:t>人，高级职称占专任教师总人数的</w:t>
      </w:r>
      <w:r>
        <w:rPr>
          <w:rFonts w:ascii="Trebuchet MS"/>
          <w:color w:val="000000"/>
          <w:kern w:val="0"/>
          <w:u w:color="000000"/>
          <w:rtl w:val="0"/>
          <w:lang w:val="en-US"/>
        </w:rPr>
        <w:t>36.1%</w:t>
      </w:r>
      <w:r>
        <w:rPr>
          <w:rFonts w:ascii="宋体" w:cs="宋体" w:hAnsi="宋体" w:eastAsia="宋体"/>
          <w:color w:val="000000"/>
          <w:kern w:val="0"/>
          <w:u w:color="000000"/>
          <w:rtl w:val="0"/>
          <w:lang w:val="zh-TW" w:eastAsia="zh-TW"/>
        </w:rPr>
        <w:t>；博士学位教师</w:t>
      </w:r>
      <w:r>
        <w:rPr>
          <w:rFonts w:ascii="Trebuchet MS"/>
          <w:color w:val="000000"/>
          <w:kern w:val="0"/>
          <w:u w:color="000000"/>
          <w:rtl w:val="0"/>
          <w:lang w:val="en-US"/>
        </w:rPr>
        <w:t>16</w:t>
      </w:r>
      <w:r>
        <w:rPr>
          <w:rFonts w:ascii="宋体" w:cs="宋体" w:hAnsi="宋体" w:eastAsia="宋体"/>
          <w:color w:val="000000"/>
          <w:kern w:val="0"/>
          <w:u w:color="000000"/>
          <w:rtl w:val="0"/>
          <w:lang w:val="zh-TW" w:eastAsia="zh-TW"/>
        </w:rPr>
        <w:t>人，硕士以上学位教师占教师总人数的</w:t>
      </w:r>
      <w:r>
        <w:rPr>
          <w:rFonts w:ascii="Trebuchet MS"/>
          <w:color w:val="000000"/>
          <w:kern w:val="0"/>
          <w:u w:color="000000"/>
          <w:rtl w:val="0"/>
          <w:lang w:val="en-US"/>
        </w:rPr>
        <w:t>96.7%</w:t>
      </w:r>
      <w:r>
        <w:rPr>
          <w:rFonts w:ascii="宋体" w:cs="宋体" w:hAnsi="宋体" w:eastAsia="宋体"/>
          <w:color w:val="000000"/>
          <w:kern w:val="0"/>
          <w:u w:color="000000"/>
          <w:rtl w:val="0"/>
          <w:lang w:val="zh-TW" w:eastAsia="zh-TW"/>
        </w:rPr>
        <w:t>。外国语学院还常年聘请多名来自美国、英国、澳大利亚、日本等国的外籍专家。</w:t>
      </w:r>
    </w:p>
    <w:p>
      <w:pPr>
        <w:pStyle w:val="正文 A"/>
        <w:widowControl w:val="1"/>
        <w:spacing w:line="420" w:lineRule="exact"/>
        <w:ind w:right="420" w:firstLine="420"/>
        <w:rPr>
          <w:color w:val="000000"/>
          <w:kern w:val="0"/>
          <w:u w:color="000000"/>
          <w:lang w:val="en-US"/>
        </w:rPr>
      </w:pPr>
      <w:r>
        <w:rPr>
          <w:rFonts w:ascii="宋体" w:cs="宋体" w:hAnsi="宋体" w:eastAsia="宋体"/>
          <w:color w:val="000000"/>
          <w:kern w:val="0"/>
          <w:u w:color="000000"/>
          <w:rtl w:val="0"/>
          <w:lang w:val="zh-TW" w:eastAsia="zh-TW"/>
        </w:rPr>
        <w:t>学院始终将人才培养、学科研究、社会服务、文化传承创新、国际交流与合作作为工作主旋律。</w:t>
      </w:r>
      <w:r>
        <w:rPr>
          <w:rFonts w:ascii="Trebuchet MS"/>
          <w:color w:val="000000"/>
          <w:kern w:val="0"/>
          <w:u w:color="000000"/>
          <w:rtl w:val="0"/>
          <w:lang w:val="en-US"/>
        </w:rPr>
        <w:t>2000</w:t>
      </w:r>
      <w:r>
        <w:rPr>
          <w:rFonts w:ascii="宋体" w:cs="宋体" w:hAnsi="宋体" w:eastAsia="宋体"/>
          <w:color w:val="000000"/>
          <w:kern w:val="0"/>
          <w:u w:color="000000"/>
          <w:rtl w:val="0"/>
          <w:lang w:val="zh-TW" w:eastAsia="zh-TW"/>
        </w:rPr>
        <w:t>年起设立英语专业，</w:t>
      </w:r>
      <w:r>
        <w:rPr>
          <w:rFonts w:ascii="Trebuchet MS"/>
          <w:color w:val="000000"/>
          <w:kern w:val="0"/>
          <w:u w:color="000000"/>
          <w:rtl w:val="0"/>
          <w:lang w:val="en-US"/>
        </w:rPr>
        <w:t>2010</w:t>
      </w:r>
      <w:r>
        <w:rPr>
          <w:rFonts w:ascii="宋体" w:cs="宋体" w:hAnsi="宋体" w:eastAsia="宋体"/>
          <w:color w:val="000000"/>
          <w:kern w:val="0"/>
          <w:u w:color="000000"/>
          <w:rtl w:val="0"/>
          <w:lang w:val="zh-TW" w:eastAsia="zh-TW"/>
        </w:rPr>
        <w:t>年起设立日语专业，毕业生年均就业率超过</w:t>
      </w:r>
      <w:r>
        <w:rPr>
          <w:rFonts w:ascii="Trebuchet MS"/>
          <w:color w:val="000000"/>
          <w:kern w:val="0"/>
          <w:u w:color="000000"/>
          <w:rtl w:val="0"/>
          <w:lang w:val="en-US"/>
        </w:rPr>
        <w:t>95%</w:t>
      </w:r>
      <w:r>
        <w:rPr>
          <w:rFonts w:ascii="宋体" w:cs="宋体" w:hAnsi="宋体" w:eastAsia="宋体"/>
          <w:color w:val="000000"/>
          <w:kern w:val="0"/>
          <w:u w:color="000000"/>
          <w:rtl w:val="0"/>
          <w:lang w:val="zh-TW" w:eastAsia="zh-TW"/>
        </w:rPr>
        <w:t>，毕业生活跃在外事、商务、教育、管理、旅游、工程、金融等各个行业。</w:t>
      </w:r>
      <w:r>
        <w:rPr>
          <w:color w:val="000000"/>
          <w:kern w:val="0"/>
          <w:u w:color="000000"/>
          <w:rtl w:val="0"/>
          <w:lang w:val="en-US"/>
        </w:rPr>
        <w:br w:type="textWrapping"/>
      </w:r>
      <w:r>
        <w:rPr>
          <w:rFonts w:ascii="宋体" w:cs="宋体" w:hAnsi="宋体" w:eastAsia="宋体"/>
          <w:color w:val="000000"/>
          <w:kern w:val="0"/>
          <w:u w:color="000000"/>
          <w:rtl w:val="0"/>
          <w:lang w:val="zh-TW" w:eastAsia="zh-TW"/>
        </w:rPr>
        <w:t xml:space="preserve">    学院有外国语言学及应用语言学、翻译学、外国文学、跨文化与国别研究领域的研究团队，近年来，学院教师承担国家社科基金</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项（</w:t>
      </w:r>
      <w:r>
        <w:rPr>
          <w:rFonts w:ascii="Trebuchet MS"/>
          <w:color w:val="000000"/>
          <w:kern w:val="0"/>
          <w:u w:color="000000"/>
          <w:rtl w:val="0"/>
          <w:lang w:val="en-US"/>
        </w:rPr>
        <w:t>2018</w:t>
      </w:r>
      <w:r>
        <w:rPr>
          <w:rFonts w:ascii="宋体" w:cs="宋体" w:hAnsi="宋体" w:eastAsia="宋体"/>
          <w:color w:val="000000"/>
          <w:kern w:val="0"/>
          <w:u w:color="000000"/>
          <w:rtl w:val="0"/>
          <w:lang w:val="zh-TW" w:eastAsia="zh-TW"/>
        </w:rPr>
        <w:t>），上海市社科基金</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项，承担并完成省市级科研、教研项目</w:t>
      </w:r>
      <w:r>
        <w:rPr>
          <w:rFonts w:ascii="Trebuchet MS"/>
          <w:color w:val="000000"/>
          <w:kern w:val="0"/>
          <w:u w:color="000000"/>
          <w:rtl w:val="0"/>
          <w:lang w:val="en-US"/>
        </w:rPr>
        <w:t>30</w:t>
      </w:r>
      <w:r>
        <w:rPr>
          <w:rFonts w:ascii="宋体" w:cs="宋体" w:hAnsi="宋体" w:eastAsia="宋体"/>
          <w:color w:val="000000"/>
          <w:kern w:val="0"/>
          <w:u w:color="000000"/>
          <w:rtl w:val="0"/>
          <w:lang w:val="zh-TW" w:eastAsia="zh-TW"/>
        </w:rPr>
        <w:t>多项，其中</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项获上海市教学成果三等奖。在国内外学术刊物发表论文</w:t>
      </w:r>
      <w:r>
        <w:rPr>
          <w:rFonts w:ascii="Trebuchet MS"/>
          <w:color w:val="000000"/>
          <w:kern w:val="0"/>
          <w:u w:color="000000"/>
          <w:rtl w:val="0"/>
          <w:lang w:val="en-US"/>
        </w:rPr>
        <w:t>300</w:t>
      </w:r>
      <w:r>
        <w:rPr>
          <w:rFonts w:ascii="宋体" w:cs="宋体" w:hAnsi="宋体" w:eastAsia="宋体"/>
          <w:color w:val="000000"/>
          <w:kern w:val="0"/>
          <w:u w:color="000000"/>
          <w:rtl w:val="0"/>
          <w:lang w:val="zh-TW" w:eastAsia="zh-TW"/>
        </w:rPr>
        <w:t>余篇，多篇刊于包括</w:t>
      </w:r>
      <w:r>
        <w:rPr>
          <w:rFonts w:ascii="Trebuchet MS"/>
          <w:color w:val="000000"/>
          <w:kern w:val="0"/>
          <w:u w:color="000000"/>
          <w:rtl w:val="0"/>
          <w:lang w:val="en-US"/>
        </w:rPr>
        <w:t>CSSCI</w:t>
      </w:r>
      <w:r>
        <w:rPr>
          <w:rFonts w:ascii="宋体" w:cs="宋体" w:hAnsi="宋体" w:eastAsia="宋体"/>
          <w:color w:val="000000"/>
          <w:kern w:val="0"/>
          <w:u w:color="000000"/>
          <w:rtl w:val="0"/>
          <w:lang w:val="zh-TW" w:eastAsia="zh-TW"/>
        </w:rPr>
        <w:t>期刊在内的核心期刊；出版学术专著、译著</w:t>
      </w:r>
      <w:r>
        <w:rPr>
          <w:rFonts w:ascii="Trebuchet MS"/>
          <w:color w:val="000000"/>
          <w:kern w:val="0"/>
          <w:u w:color="000000"/>
          <w:rtl w:val="0"/>
          <w:lang w:val="en-US"/>
        </w:rPr>
        <w:t>20</w:t>
      </w:r>
      <w:r>
        <w:rPr>
          <w:rFonts w:ascii="宋体" w:cs="宋体" w:hAnsi="宋体" w:eastAsia="宋体"/>
          <w:color w:val="000000"/>
          <w:kern w:val="0"/>
          <w:u w:color="000000"/>
          <w:rtl w:val="0"/>
          <w:lang w:val="zh-TW" w:eastAsia="zh-TW"/>
        </w:rPr>
        <w:t>余部；编写专业教材和辅助等书籍</w:t>
      </w:r>
      <w:r>
        <w:rPr>
          <w:rFonts w:ascii="Trebuchet MS"/>
          <w:color w:val="000000"/>
          <w:kern w:val="0"/>
          <w:u w:color="000000"/>
          <w:rtl w:val="0"/>
          <w:lang w:val="en-US"/>
        </w:rPr>
        <w:t>40</w:t>
      </w:r>
      <w:r>
        <w:rPr>
          <w:rFonts w:ascii="宋体" w:cs="宋体" w:hAnsi="宋体" w:eastAsia="宋体"/>
          <w:color w:val="000000"/>
          <w:kern w:val="0"/>
          <w:u w:color="000000"/>
          <w:rtl w:val="0"/>
          <w:lang w:val="zh-TW" w:eastAsia="zh-TW"/>
        </w:rPr>
        <w:t>余册。外国语学院还积极参与世博会、行业外语翻译、培训等各类活动，为社会提供有效的外语服务。</w:t>
      </w:r>
      <w:r>
        <w:rPr>
          <w:color w:val="000000"/>
          <w:kern w:val="0"/>
          <w:u w:color="000000"/>
          <w:rtl w:val="0"/>
          <w:lang w:val="en-US"/>
        </w:rPr>
        <w:br w:type="textWrapping"/>
      </w:r>
      <w:r>
        <w:rPr>
          <w:rFonts w:ascii="宋体" w:cs="宋体" w:hAnsi="宋体" w:eastAsia="宋体"/>
          <w:color w:val="000000"/>
          <w:kern w:val="0"/>
          <w:u w:color="000000"/>
          <w:rtl w:val="0"/>
          <w:lang w:val="zh-TW" w:eastAsia="zh-TW"/>
        </w:rPr>
        <w:t xml:space="preserve">    学院严格按照教育部《普通高等学校本科专业类教学质量国家标准》要求设置专业课程，同时根据学校的办学定位，在教学上增加电力能源特色，开设具有电力能源行业背景知识的相关课程和国际化人才必备的知识，为毕业生进入相关行业创造条件。外国语学院拥有先进的教学硬件设施，配备有多个同声传译实验室、笔译实验室以及语音教室，同时拥有专业的外文图书资料室，藏书约</w:t>
      </w:r>
      <w:r>
        <w:rPr>
          <w:rFonts w:ascii="Trebuchet MS"/>
          <w:color w:val="000000"/>
          <w:kern w:val="0"/>
          <w:u w:color="000000"/>
          <w:rtl w:val="0"/>
          <w:lang w:val="en-US"/>
        </w:rPr>
        <w:t>20000</w:t>
      </w:r>
      <w:r>
        <w:rPr>
          <w:rFonts w:ascii="宋体" w:cs="宋体" w:hAnsi="宋体" w:eastAsia="宋体"/>
          <w:color w:val="000000"/>
          <w:kern w:val="0"/>
          <w:u w:color="000000"/>
          <w:rtl w:val="0"/>
          <w:lang w:val="zh-TW" w:eastAsia="zh-TW"/>
        </w:rPr>
        <w:t>册。</w:t>
      </w:r>
    </w:p>
    <w:p>
      <w:pPr>
        <w:pStyle w:val="正文 A"/>
        <w:rPr>
          <w:sz w:val="24"/>
          <w:szCs w:val="24"/>
        </w:rPr>
      </w:pPr>
    </w:p>
    <w:p>
      <w:pPr>
        <w:pStyle w:val="正文 A"/>
        <w:widowControl w:val="1"/>
        <w:spacing w:line="420" w:lineRule="exact"/>
        <w:ind w:right="420"/>
        <w:jc w:val="left"/>
        <w:rPr>
          <w:rFonts w:ascii="黑体" w:cs="黑体" w:hAnsi="黑体" w:eastAsia="黑体"/>
          <w:b w:val="1"/>
          <w:bCs w:val="1"/>
          <w:color w:val="000000"/>
          <w:kern w:val="0"/>
          <w:u w:color="000000"/>
        </w:rPr>
      </w:pPr>
      <w:r>
        <w:rPr>
          <w:rFonts w:ascii="黑体" w:cs="黑体" w:hAnsi="黑体" w:eastAsia="黑体"/>
          <w:b w:val="1"/>
          <w:bCs w:val="1"/>
          <w:color w:val="000000"/>
          <w:kern w:val="0"/>
          <w:u w:color="000000"/>
          <w:rtl w:val="0"/>
          <w:lang w:val="zh-TW" w:eastAsia="zh-TW"/>
        </w:rPr>
        <w:t>十、国际交流学院</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国际交流学院成立于</w:t>
      </w:r>
      <w:r>
        <w:rPr>
          <w:rFonts w:ascii="Trebuchet MS"/>
          <w:color w:val="000000"/>
          <w:kern w:val="0"/>
          <w:u w:color="000000"/>
          <w:rtl w:val="0"/>
          <w:lang w:val="en-US"/>
        </w:rPr>
        <w:t xml:space="preserve">2005 </w:t>
      </w:r>
      <w:r>
        <w:rPr>
          <w:rFonts w:ascii="宋体" w:cs="宋体" w:hAnsi="宋体" w:eastAsia="宋体"/>
          <w:color w:val="000000"/>
          <w:kern w:val="0"/>
          <w:u w:color="000000"/>
          <w:rtl w:val="0"/>
          <w:lang w:val="zh-TW" w:eastAsia="zh-TW"/>
        </w:rPr>
        <w:t>年，负责我校中外合作办学项目和留学生的日常管理工作。合作办学项目依托我校电气工程学院的优良师资和专业优势，经教育部批准，与英国斯特拉斯克莱德大学合作举办电气工程及其自动化专业本科层次教育项目。</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学院致力于成为应用型教育与研究相结合的国际交流平台，培养在中英双语化环境中全面发展的、具有国际意识和国际工作能力的高级专业技术人才</w:t>
      </w: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并为此采取措施：</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）完善培养方案。参照英方学校课程设置，基础阶段增加了</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电子处理系统</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计算机组织与结构</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等计算机类课程，使学生获得强、弱电知识和能力的交叉学习与训练。高年级阶段突出专业主干课程的学习，为毕业生从事专业技术工作奠定扎实的理论基础。</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）强化外语。除</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大学英语</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外，还设有</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英语听力</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英语口语</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英国文化</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等课程。学生参加全国大学英语四、六级考试成绩长期名列学校前茅。</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）引进先进的教育资源。三分之一以上的专业课程由合作办学英方学校派专家参与完成，既体现合作互补，又让学生亲自体验新的教育理念、教学方法和思维方式。引进国外原版教材，部分课程实施双语教学。</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）培养学生的国际化视野和关注学科前沿意识。举办</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现代能源与电力发展趋势</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系列讲座；开设英方特色课程</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职业交流基本技能</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引导关注学科前沿、指导基础的科研方法；组织学生赴英参加夏令营活动，开拓视野、培养多元文化意识、提高英语应用能力。</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）强化学生科技创新和实践能力的培养。学院建立了国家、市、校三级学生科技创新项目的申报、实施和管理制度，积极搭建平台，鼓励学生参与科技创新活动。</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）提供良好的学习条件。学院配有专用的计算机机房、语音实验室、综合实验室、多功能报告厅等硬件设施，为学生提供了优越的学习环境和条件。</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办学</w:t>
      </w:r>
      <w:r>
        <w:rPr>
          <w:rFonts w:ascii="Trebuchet MS"/>
          <w:color w:val="000000"/>
          <w:kern w:val="0"/>
          <w:u w:color="000000"/>
          <w:rtl w:val="0"/>
          <w:lang w:val="en-US"/>
        </w:rPr>
        <w:t>14</w:t>
      </w:r>
      <w:r>
        <w:rPr>
          <w:rFonts w:ascii="宋体" w:cs="宋体" w:hAnsi="宋体" w:eastAsia="宋体"/>
          <w:color w:val="000000"/>
          <w:kern w:val="0"/>
          <w:u w:color="000000"/>
          <w:rtl w:val="0"/>
          <w:lang w:val="zh-TW" w:eastAsia="zh-TW"/>
        </w:rPr>
        <w:t>年来，国际交流学院已逐步形成了办学特色，培养的学生得到用人单位的认可，历届毕业生就业率均在</w:t>
      </w:r>
      <w:r>
        <w:rPr>
          <w:rFonts w:ascii="Trebuchet MS"/>
          <w:color w:val="000000"/>
          <w:kern w:val="0"/>
          <w:u w:color="000000"/>
          <w:rtl w:val="0"/>
          <w:lang w:val="en-US"/>
        </w:rPr>
        <w:t xml:space="preserve">97% </w:t>
      </w:r>
      <w:r>
        <w:rPr>
          <w:rFonts w:ascii="宋体" w:cs="宋体" w:hAnsi="宋体" w:eastAsia="宋体"/>
          <w:color w:val="000000"/>
          <w:kern w:val="0"/>
          <w:u w:color="000000"/>
          <w:rtl w:val="0"/>
          <w:lang w:val="zh-TW" w:eastAsia="zh-TW"/>
        </w:rPr>
        <w:t>以上。已有近</w:t>
      </w:r>
      <w:r>
        <w:rPr>
          <w:rFonts w:ascii="Trebuchet MS"/>
          <w:color w:val="000000"/>
          <w:kern w:val="0"/>
          <w:u w:color="000000"/>
          <w:rtl w:val="0"/>
          <w:lang w:val="en-US"/>
        </w:rPr>
        <w:t xml:space="preserve">370 </w:t>
      </w:r>
      <w:r>
        <w:rPr>
          <w:rFonts w:ascii="宋体" w:cs="宋体" w:hAnsi="宋体" w:eastAsia="宋体"/>
          <w:color w:val="000000"/>
          <w:kern w:val="0"/>
          <w:u w:color="000000"/>
          <w:rtl w:val="0"/>
          <w:lang w:val="zh-TW" w:eastAsia="zh-TW"/>
        </w:rPr>
        <w:t>位毕业生出国留学深造，其中</w:t>
      </w:r>
      <w:r>
        <w:rPr>
          <w:rFonts w:ascii="Trebuchet MS"/>
          <w:color w:val="000000"/>
          <w:kern w:val="0"/>
          <w:u w:color="000000"/>
          <w:rtl w:val="0"/>
          <w:lang w:val="en-US"/>
        </w:rPr>
        <w:t xml:space="preserve">50 </w:t>
      </w:r>
      <w:r>
        <w:rPr>
          <w:rFonts w:ascii="宋体" w:cs="宋体" w:hAnsi="宋体" w:eastAsia="宋体"/>
          <w:color w:val="000000"/>
          <w:kern w:val="0"/>
          <w:u w:color="000000"/>
          <w:rtl w:val="0"/>
          <w:lang w:val="zh-TW" w:eastAsia="zh-TW"/>
        </w:rPr>
        <w:t>多位博士在读，足迹遍及英国、美国、加拿大、德国、澳大利亚、瑞典等国家；数十名毕业生考取了上海交通大学、复旦大学、武汉大学、华北电力大学等国内名校研究生。</w:t>
      </w:r>
    </w:p>
    <w:p>
      <w:pPr>
        <w:pStyle w:val="正文 A"/>
        <w:widowControl w:val="1"/>
        <w:spacing w:line="420" w:lineRule="exact"/>
        <w:ind w:right="420"/>
        <w:jc w:val="left"/>
        <w:rPr>
          <w:color w:val="000000"/>
          <w:kern w:val="0"/>
          <w:u w:color="000000"/>
        </w:rPr>
      </w:pPr>
    </w:p>
    <w:p>
      <w:pPr>
        <w:pStyle w:val="正文 A"/>
        <w:widowControl w:val="1"/>
        <w:spacing w:line="420" w:lineRule="exact"/>
        <w:ind w:right="420"/>
        <w:jc w:val="left"/>
        <w:rPr>
          <w:rFonts w:ascii="黑体" w:cs="黑体" w:hAnsi="黑体" w:eastAsia="黑体"/>
          <w:b w:val="1"/>
          <w:bCs w:val="1"/>
          <w:color w:val="000000"/>
          <w:kern w:val="0"/>
          <w:u w:color="000000"/>
        </w:rPr>
      </w:pPr>
      <w:r>
        <w:rPr>
          <w:rFonts w:ascii="黑体" w:cs="黑体" w:hAnsi="黑体" w:eastAsia="黑体"/>
          <w:b w:val="1"/>
          <w:bCs w:val="1"/>
          <w:color w:val="000000"/>
          <w:kern w:val="0"/>
          <w:u w:color="000000"/>
          <w:rtl w:val="0"/>
          <w:lang w:val="zh-TW" w:eastAsia="zh-TW"/>
        </w:rPr>
        <w:t>十一、马克思主义学院</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我校历来重视思想政治理论课建设，社会科学部一直是独立建制。</w:t>
      </w:r>
      <w:r>
        <w:rPr>
          <w:rFonts w:ascii="Trebuchet MS"/>
          <w:color w:val="000000"/>
          <w:kern w:val="0"/>
          <w:u w:color="000000"/>
          <w:rtl w:val="0"/>
          <w:lang w:val="en-US"/>
        </w:rPr>
        <w:t>2017</w:t>
      </w:r>
      <w:r>
        <w:rPr>
          <w:rFonts w:ascii="宋体" w:cs="宋体" w:hAnsi="宋体" w:eastAsia="宋体"/>
          <w:color w:val="000000"/>
          <w:kern w:val="0"/>
          <w:u w:color="000000"/>
          <w:rtl w:val="0"/>
          <w:lang w:val="zh-TW" w:eastAsia="zh-TW"/>
        </w:rPr>
        <w:t>年</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月，在原有社会科学部基础上成立马克思主义学院。马克思主义学院系学校二级教学科研机构，在党建、工会等各项工作中成绩突出，先后获得中共上海市教育卫生委员会</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创先争优先进基层党组织</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上海市教育系统巾帼文明岗</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上海市巾帼文明岗</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等多项荣誉称号。目前纳入上海市马克思主义学院内涵建设重点培育单位。</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学院重视加强队伍建设、制度建设、学科建设、科研工作，着力推进教学改革创新，形成了一支师资结构合理、职称学历层次高、创新能力强的教学科研队伍。学院现有教职工</w:t>
      </w:r>
      <w:r>
        <w:rPr>
          <w:rFonts w:ascii="Trebuchet MS"/>
          <w:color w:val="000000"/>
          <w:kern w:val="0"/>
          <w:u w:color="000000"/>
          <w:rtl w:val="0"/>
          <w:lang w:val="en-US"/>
        </w:rPr>
        <w:t>29</w:t>
      </w:r>
      <w:r>
        <w:rPr>
          <w:rFonts w:ascii="宋体" w:cs="宋体" w:hAnsi="宋体" w:eastAsia="宋体"/>
          <w:color w:val="000000"/>
          <w:kern w:val="0"/>
          <w:u w:color="000000"/>
          <w:rtl w:val="0"/>
          <w:lang w:val="zh-TW" w:eastAsia="zh-TW"/>
        </w:rPr>
        <w:t>人，其中教授</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人，顾问教授</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名，兼职教授</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人，副教授</w:t>
      </w:r>
      <w:r>
        <w:rPr>
          <w:rFonts w:ascii="Trebuchet MS"/>
          <w:color w:val="000000"/>
          <w:kern w:val="0"/>
          <w:u w:color="000000"/>
          <w:rtl w:val="0"/>
          <w:lang w:val="en-US"/>
        </w:rPr>
        <w:t>13</w:t>
      </w:r>
      <w:r>
        <w:rPr>
          <w:rFonts w:ascii="宋体" w:cs="宋体" w:hAnsi="宋体" w:eastAsia="宋体"/>
          <w:color w:val="000000"/>
          <w:kern w:val="0"/>
          <w:u w:color="000000"/>
          <w:rtl w:val="0"/>
          <w:lang w:val="zh-TW" w:eastAsia="zh-TW"/>
        </w:rPr>
        <w:t>人，博士</w:t>
      </w:r>
      <w:r>
        <w:rPr>
          <w:rFonts w:ascii="Trebuchet MS"/>
          <w:color w:val="000000"/>
          <w:kern w:val="0"/>
          <w:u w:color="000000"/>
          <w:rtl w:val="0"/>
          <w:lang w:val="en-US"/>
        </w:rPr>
        <w:t>23</w:t>
      </w:r>
      <w:r>
        <w:rPr>
          <w:rFonts w:ascii="宋体" w:cs="宋体" w:hAnsi="宋体" w:eastAsia="宋体"/>
          <w:color w:val="000000"/>
          <w:kern w:val="0"/>
          <w:u w:color="000000"/>
          <w:rtl w:val="0"/>
          <w:lang w:val="zh-TW" w:eastAsia="zh-TW"/>
        </w:rPr>
        <w:t>人。近年来</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名教师获得上海市高校优秀思政课教师，</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名教师获上海市育才奖，</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名教师获上海市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三八红旗手</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名教师获上海市教育系统教学新星，</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名青年教师先后在长三角高校思政课教学比赛、上海市高校思政课教学技能比赛、上海市青年教师教学竞赛中获奖，</w:t>
      </w: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名教师入选校</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培英学者</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、一批教师荣获校</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学生心目中的好老师</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称号。</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成立了中国特色社会主义研究中心、电力企业文化研究所作为学科发展平台，致力于马克思主义社会发展理论、思想政治教育与党的理论创新、中国传统文化的生命力与文化自信、红色文化与思政教育、能源与社会发展等研究，取得较好成果，在国内同类学科中具有一定优势。通过近年来努力，取得丰硕研究成果：获上海市教学成果一等奖</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项，出版专著</w:t>
      </w:r>
      <w:r>
        <w:rPr>
          <w:rFonts w:ascii="Trebuchet MS"/>
          <w:color w:val="000000"/>
          <w:kern w:val="0"/>
          <w:u w:color="000000"/>
          <w:rtl w:val="0"/>
          <w:lang w:val="en-US"/>
        </w:rPr>
        <w:t>15</w:t>
      </w:r>
      <w:r>
        <w:rPr>
          <w:rFonts w:ascii="宋体" w:cs="宋体" w:hAnsi="宋体" w:eastAsia="宋体"/>
          <w:color w:val="000000"/>
          <w:kern w:val="0"/>
          <w:u w:color="000000"/>
          <w:rtl w:val="0"/>
          <w:lang w:val="zh-TW" w:eastAsia="zh-TW"/>
        </w:rPr>
        <w:t>部、教材</w:t>
      </w: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部，先后承担国家社科基金项目</w:t>
      </w: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项，教育部人文社会科学研究项目</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项，上海市哲学社会科学研究项目</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项，上海市</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阳光计划</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项目</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项和多项上海市教委科研创新项目，实现了人文社会科学领域各级别横纵向科研项目的全覆盖，在</w:t>
      </w:r>
      <w:r>
        <w:rPr>
          <w:rFonts w:ascii="Trebuchet MS"/>
          <w:color w:val="000000"/>
          <w:kern w:val="0"/>
          <w:u w:color="000000"/>
          <w:rtl w:val="0"/>
          <w:lang w:val="en-US"/>
        </w:rPr>
        <w:t>CSSCI</w:t>
      </w:r>
      <w:r>
        <w:rPr>
          <w:rFonts w:ascii="宋体" w:cs="宋体" w:hAnsi="宋体" w:eastAsia="宋体"/>
          <w:color w:val="000000"/>
          <w:kern w:val="0"/>
          <w:u w:color="000000"/>
          <w:rtl w:val="0"/>
          <w:lang w:val="zh-TW" w:eastAsia="zh-TW"/>
        </w:rPr>
        <w:t>期刊上发表文章近</w:t>
      </w:r>
      <w:r>
        <w:rPr>
          <w:rFonts w:ascii="Trebuchet MS"/>
          <w:color w:val="000000"/>
          <w:kern w:val="0"/>
          <w:u w:color="000000"/>
          <w:rtl w:val="0"/>
          <w:lang w:val="en-US"/>
        </w:rPr>
        <w:t>60</w:t>
      </w:r>
      <w:r>
        <w:rPr>
          <w:rFonts w:ascii="宋体" w:cs="宋体" w:hAnsi="宋体" w:eastAsia="宋体"/>
          <w:color w:val="000000"/>
          <w:kern w:val="0"/>
          <w:u w:color="000000"/>
          <w:rtl w:val="0"/>
          <w:lang w:val="zh-TW" w:eastAsia="zh-TW"/>
        </w:rPr>
        <w:t>余篇。同时，积极服务社会，服务能源电力行业，承接社区传统文化教育、电力企业文化建设等相关项目</w:t>
      </w:r>
      <w:r>
        <w:rPr>
          <w:rFonts w:ascii="Trebuchet MS"/>
          <w:color w:val="000000"/>
          <w:kern w:val="0"/>
          <w:u w:color="000000"/>
          <w:rtl w:val="0"/>
          <w:lang w:val="en-US"/>
        </w:rPr>
        <w:t>20</w:t>
      </w:r>
      <w:r>
        <w:rPr>
          <w:rFonts w:ascii="宋体" w:cs="宋体" w:hAnsi="宋体" w:eastAsia="宋体"/>
          <w:color w:val="000000"/>
          <w:kern w:val="0"/>
          <w:u w:color="000000"/>
          <w:rtl w:val="0"/>
          <w:lang w:val="zh-TW" w:eastAsia="zh-TW"/>
        </w:rPr>
        <w:t>余项。</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学院重视学科建设、创新思政课教学改革。每年邀请国内知名专家指导</w:t>
      </w:r>
      <w:r>
        <w:rPr>
          <w:rFonts w:ascii="Trebuchet MS"/>
          <w:color w:val="000000"/>
          <w:kern w:val="0"/>
          <w:u w:color="000000"/>
          <w:rtl w:val="0"/>
          <w:lang w:val="en-US"/>
        </w:rPr>
        <w:t>,</w:t>
      </w:r>
      <w:r>
        <w:rPr>
          <w:rFonts w:ascii="宋体" w:cs="宋体" w:hAnsi="宋体" w:eastAsia="宋体"/>
          <w:color w:val="000000"/>
          <w:kern w:val="0"/>
          <w:u w:color="000000"/>
          <w:rtl w:val="0"/>
          <w:lang w:val="zh-TW" w:eastAsia="zh-TW"/>
        </w:rPr>
        <w:t>目前已连续举办九届思政课创新论坛。充分发挥思政课主阵地主渠道的突出作用，在内容上体现因势而新的时代性，在形式上讲究灵活生动的多样性，在师资上秉持注入新活力发展的可持续性。中国教育新闻网曾以</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上海电力学院以《平凡的世界》激活思政课教学</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为题报道了思政课改革创新的实践。</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学院重视实施青年大学生理论骨干培养计划，思想政治理论课已经形成并日趋完善</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一网一坛一册</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的实践共享平台，即用于指导和展示大学生思政课实践教学专题网站</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扬帆网</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、主题论坛</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扬帆论坛</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和优秀实践论文册。依托</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扬帆论坛</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，为青年大学生搭建马克思主义理论自主学习、共享实践平台。培养了一批优秀大学生理论骨干，思政课教师指导的</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时习社</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已成为国内有一定影响的学生理论社团，</w:t>
      </w:r>
      <w:r>
        <w:rPr>
          <w:rFonts w:ascii="Trebuchet MS"/>
          <w:color w:val="000000"/>
          <w:kern w:val="0"/>
          <w:u w:color="000000"/>
          <w:rtl w:val="0"/>
          <w:lang w:val="en-US"/>
        </w:rPr>
        <w:t>2019</w:t>
      </w:r>
      <w:r>
        <w:rPr>
          <w:rFonts w:ascii="宋体" w:cs="宋体" w:hAnsi="宋体" w:eastAsia="宋体"/>
          <w:color w:val="000000"/>
          <w:kern w:val="0"/>
          <w:u w:color="000000"/>
          <w:rtl w:val="0"/>
          <w:lang w:val="zh-TW" w:eastAsia="zh-TW"/>
        </w:rPr>
        <w:t>年获得</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知行杯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上海市大学生社会实践项目大赛一等奖。我校思政课实践探索曾被《文汇报》、《光明日报》、《上海市教育新闻网》等新闻媒体宣传报道。</w:t>
      </w:r>
    </w:p>
    <w:p>
      <w:pPr>
        <w:pStyle w:val="正文 A"/>
        <w:widowControl w:val="1"/>
        <w:spacing w:line="420" w:lineRule="exact"/>
        <w:ind w:right="420" w:firstLine="420"/>
        <w:rPr>
          <w:color w:val="000000"/>
          <w:kern w:val="0"/>
          <w:u w:color="000000"/>
        </w:rPr>
      </w:pPr>
      <w:r>
        <w:rPr>
          <w:rFonts w:ascii="宋体" w:cs="宋体" w:hAnsi="宋体" w:eastAsia="宋体"/>
          <w:color w:val="000000"/>
          <w:kern w:val="0"/>
          <w:u w:color="000000"/>
          <w:rtl w:val="0"/>
          <w:lang w:val="zh-TW" w:eastAsia="zh-TW"/>
        </w:rPr>
        <w:t>学院贯彻落实全国高校思政工作会议精神和学校思想政治理论课教师座谈会重要讲话精神，面对新形势，将思政课程与课程思政相结合，两类课程相互支撑与促进，在合力育人的授课中让学生有更多的获得感。结合我校能源电力行业人才培养特色，在上海高校思政课改革实践的大潮中，策划、主导开设思政课程系列配套选修课</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能源中国》《能源科技史》《电力企业文化》《管理哲学》《影像话时代》等特色思政选修课程，受到学生欢迎，取得良好成效。马克思主义学院教师为培养科学素养与人文情怀两翼齐飞的光明使者做出了贡献。</w:t>
      </w:r>
    </w:p>
    <w:p>
      <w:pPr>
        <w:pStyle w:val="正文 A"/>
        <w:widowControl w:val="1"/>
        <w:spacing w:line="420" w:lineRule="exact"/>
        <w:ind w:right="420"/>
        <w:jc w:val="left"/>
        <w:rPr>
          <w:color w:val="000000"/>
          <w:kern w:val="0"/>
          <w:u w:color="000000"/>
        </w:rPr>
      </w:pPr>
    </w:p>
    <w:p>
      <w:pPr>
        <w:pStyle w:val="正文 A"/>
        <w:widowControl w:val="1"/>
        <w:spacing w:line="420" w:lineRule="exact"/>
        <w:ind w:right="420"/>
        <w:jc w:val="left"/>
        <w:rPr>
          <w:rFonts w:ascii="黑体" w:cs="黑体" w:hAnsi="黑体" w:eastAsia="黑体"/>
          <w:b w:val="1"/>
          <w:bCs w:val="1"/>
          <w:color w:val="000000"/>
          <w:kern w:val="0"/>
          <w:u w:color="000000"/>
        </w:rPr>
      </w:pPr>
      <w:r>
        <w:rPr>
          <w:rFonts w:ascii="黑体" w:cs="黑体" w:hAnsi="黑体" w:eastAsia="黑体"/>
          <w:b w:val="1"/>
          <w:bCs w:val="1"/>
          <w:color w:val="000000"/>
          <w:kern w:val="0"/>
          <w:u w:color="000000"/>
          <w:rtl w:val="0"/>
          <w:lang w:val="zh-TW" w:eastAsia="zh-TW"/>
        </w:rPr>
        <w:t>十二、体育部</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体育部是学校的二级教学单位，下设教学科研管理中心、运动训练管理中心和宣教场馆管理中心。承担了全校学生公共体育教学、群众性体育活动的开展以及高水平运动队的训练和竞赛工作。目前体育部共有在编在岗教职员工</w:t>
      </w:r>
      <w:r>
        <w:rPr>
          <w:rFonts w:ascii="Trebuchet MS"/>
          <w:color w:val="000000"/>
          <w:kern w:val="0"/>
          <w:u w:color="000000"/>
          <w:rtl w:val="0"/>
          <w:lang w:val="en-US"/>
        </w:rPr>
        <w:t>27</w:t>
      </w:r>
      <w:r>
        <w:rPr>
          <w:rFonts w:ascii="宋体" w:cs="宋体" w:hAnsi="宋体" w:eastAsia="宋体"/>
          <w:color w:val="000000"/>
          <w:kern w:val="0"/>
          <w:u w:color="000000"/>
          <w:rtl w:val="0"/>
          <w:lang w:val="zh-TW" w:eastAsia="zh-TW"/>
        </w:rPr>
        <w:t>名，其中教授</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人，副教授</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人，讲师</w:t>
      </w:r>
      <w:r>
        <w:rPr>
          <w:rFonts w:ascii="Trebuchet MS"/>
          <w:color w:val="000000"/>
          <w:kern w:val="0"/>
          <w:u w:color="000000"/>
          <w:rtl w:val="0"/>
          <w:lang w:val="en-US"/>
        </w:rPr>
        <w:t>15</w:t>
      </w:r>
      <w:r>
        <w:rPr>
          <w:rFonts w:ascii="宋体" w:cs="宋体" w:hAnsi="宋体" w:eastAsia="宋体"/>
          <w:color w:val="000000"/>
          <w:kern w:val="0"/>
          <w:u w:color="000000"/>
          <w:rtl w:val="0"/>
          <w:lang w:val="zh-TW" w:eastAsia="zh-TW"/>
        </w:rPr>
        <w:t>人，助教</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人。经过多年的发展，学校体育教学规模逐步扩大，以</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体育</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为载体，在建设</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大学特色文化</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方面进行了积极探索，在体育课程设置、校园体育活动、体育训练比赛以及运动场地设施建设等方面推出一系列的创新举措，并通过核心目标管理、打造特色体育项目等具体做法，不断丰富校园体育文化的内涵，在体育教学、群众性体育活动、运动竞赛等方面取得了很好的成效。</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教学方面，努力践行校园体育课程改革，积极推行</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三自主</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选课模式，根据学生的需求进行分班、分项教学，以学生兴趣为导向，致力于培养学生终身体育的意识和能力，紧紧围绕</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不断提高学生体质健康状况</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的教学主线，积极探索个性化教学，采取必修加选修、传统与现代、线上线下混合式教学模式，同时引入有着浓厚文化底蕴的民族传统体育项目，打造电力特色体育金课。主要开设的课程有：足球、篮球、排球、网球、羽毛球、乒乓球、手球、地面球、高尔夫球、板羽球、毽球、击剑、武术、健美、健美操、爵士舞、体育舞蹈、瑜伽、定向越野、体育保健等。</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近年来，学校体育科研获得巨大突破，完成多项教学改革项目，并有多项获得校优秀教学成果奖。《体育》课程已经建设成为校级精品课程，《定向越野》、《手球》课程也已建设成为市级体育健康精品课程，并组织教师编写出版了《大学太极拳教程》教材作为校本公共体育课教材。此外，还多次承担上海市体育局、上海市教委、国家体育总局、教育部等科研项目，参与完成了国家社科基金课题一项，其他省部级课题多项。</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在群体活动方面，学校一贯高度重视群众体育活动的开展，不断丰富校园体育文化内涵。早操、课外活动是学校鼓励学生参与的进行自主锻炼的健身模式，旨在磨炼学生意志，养成终身体育的意识。每年上半年举行的</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电院杯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足球、篮球、排球、网球和羽毛球五项赛事，已成为我校群众体育活动的常规赛事，下半年举行的</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新生杯</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足球、篮球、羽毛球等系列赛，是使新生迅速融入校园、增进新老学生交流的重要载体，也是教练员挖掘优秀运动员的竞技台。自</w:t>
      </w:r>
      <w:r>
        <w:rPr>
          <w:rFonts w:ascii="Trebuchet MS"/>
          <w:color w:val="000000"/>
          <w:kern w:val="0"/>
          <w:u w:color="000000"/>
          <w:rtl w:val="0"/>
          <w:lang w:val="en-US"/>
        </w:rPr>
        <w:t>1981</w:t>
      </w:r>
      <w:r>
        <w:rPr>
          <w:rFonts w:ascii="宋体" w:cs="宋体" w:hAnsi="宋体" w:eastAsia="宋体"/>
          <w:color w:val="000000"/>
          <w:kern w:val="0"/>
          <w:u w:color="000000"/>
          <w:rtl w:val="0"/>
          <w:lang w:val="zh-TW" w:eastAsia="zh-TW"/>
        </w:rPr>
        <w:t>年以来每年一度的田径运动会是展示上电学生拼博精神、协作能力，并凝结全体教职工汗水的盛大活动，历届运动会以来，运动成绩记录不断刷新，精彩纷呈。近两年，又推出了篮球联盟杯、足球联盟杯赛和一院一品精品赛事活动，更是把学校群众性体育活动的开展推向高潮，该系列赛参与度高、观众多、影响大，带动了我校体育工作的整体发展，在最近几年上海市阳光体育大联赛中均取得较好名次，连续获得足球联盟杯赛冠军、上海市阳光体育大联赛优秀组织奖等奖项。</w:t>
      </w:r>
    </w:p>
    <w:p>
      <w:pPr>
        <w:pStyle w:val="正文 A"/>
        <w:widowControl w:val="1"/>
        <w:spacing w:line="420" w:lineRule="exact"/>
        <w:ind w:right="420" w:firstLine="420"/>
        <w:jc w:val="left"/>
        <w:rPr>
          <w:color w:val="000000"/>
          <w:kern w:val="0"/>
          <w:u w:color="000000"/>
        </w:rPr>
      </w:pPr>
      <w:r>
        <w:rPr>
          <w:rFonts w:hAnsi="Trebuchet MS" w:hint="default"/>
          <w:color w:val="000000"/>
          <w:kern w:val="0"/>
          <w:u w:color="000000"/>
          <w:rtl w:val="0"/>
          <w:lang w:val="en-US"/>
        </w:rPr>
        <w:t> </w:t>
      </w:r>
      <w:r>
        <w:rPr>
          <w:rFonts w:ascii="宋体" w:cs="宋体" w:hAnsi="宋体" w:eastAsia="宋体"/>
          <w:color w:val="000000"/>
          <w:kern w:val="0"/>
          <w:u w:color="000000"/>
          <w:rtl w:val="0"/>
          <w:lang w:val="zh-TW" w:eastAsia="zh-TW"/>
        </w:rPr>
        <w:t>高水平运动队是学校运动队的主力军，</w:t>
      </w:r>
      <w:r>
        <w:rPr>
          <w:rFonts w:ascii="Trebuchet MS"/>
          <w:color w:val="000000"/>
          <w:kern w:val="0"/>
          <w:u w:color="000000"/>
          <w:rtl w:val="0"/>
          <w:lang w:val="en-US"/>
        </w:rPr>
        <w:t>2005</w:t>
      </w:r>
      <w:r>
        <w:rPr>
          <w:rFonts w:ascii="宋体" w:cs="宋体" w:hAnsi="宋体" w:eastAsia="宋体"/>
          <w:color w:val="000000"/>
          <w:kern w:val="0"/>
          <w:u w:color="000000"/>
          <w:rtl w:val="0"/>
          <w:lang w:val="zh-TW" w:eastAsia="zh-TW"/>
        </w:rPr>
        <w:t>年，学校首次被教育部批准试办高水平运动队。</w:t>
      </w:r>
      <w:r>
        <w:rPr>
          <w:rFonts w:ascii="Trebuchet MS"/>
          <w:color w:val="000000"/>
          <w:kern w:val="0"/>
          <w:u w:color="000000"/>
          <w:rtl w:val="0"/>
          <w:lang w:val="en-US"/>
        </w:rPr>
        <w:t>2018</w:t>
      </w:r>
      <w:r>
        <w:rPr>
          <w:rFonts w:ascii="宋体" w:cs="宋体" w:hAnsi="宋体" w:eastAsia="宋体"/>
          <w:color w:val="000000"/>
          <w:kern w:val="0"/>
          <w:u w:color="000000"/>
          <w:rtl w:val="0"/>
          <w:lang w:val="zh-TW" w:eastAsia="zh-TW"/>
        </w:rPr>
        <w:t>年</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月，学校击剑队、手球队顺利通过了市教委组织的评估。</w:t>
      </w:r>
      <w:r>
        <w:rPr>
          <w:rFonts w:ascii="Trebuchet MS"/>
          <w:color w:val="000000"/>
          <w:kern w:val="0"/>
          <w:u w:color="000000"/>
          <w:rtl w:val="0"/>
          <w:lang w:val="en-US"/>
        </w:rPr>
        <w:t>2019</w:t>
      </w:r>
      <w:r>
        <w:rPr>
          <w:rFonts w:ascii="宋体" w:cs="宋体" w:hAnsi="宋体" w:eastAsia="宋体"/>
          <w:color w:val="000000"/>
          <w:kern w:val="0"/>
          <w:u w:color="000000"/>
          <w:rtl w:val="0"/>
          <w:lang w:val="zh-TW" w:eastAsia="zh-TW"/>
        </w:rPr>
        <w:t>年</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月，经教育部批准开始试办足球高水平运动队。高水平运动队自建队以来，屡获殊荣，击剑队在历年全国大学生击剑锦标赛中荣获多项冠军，手球队也多次荣获中国大学生手球锦标赛亚军、冠军。据统计，自</w:t>
      </w:r>
      <w:r>
        <w:rPr>
          <w:rFonts w:ascii="Trebuchet MS"/>
          <w:color w:val="000000"/>
          <w:kern w:val="0"/>
          <w:u w:color="000000"/>
          <w:rtl w:val="0"/>
          <w:lang w:val="en-US"/>
        </w:rPr>
        <w:t>2004</w:t>
      </w:r>
      <w:r>
        <w:rPr>
          <w:rFonts w:ascii="宋体" w:cs="宋体" w:hAnsi="宋体" w:eastAsia="宋体"/>
          <w:color w:val="000000"/>
          <w:kern w:val="0"/>
          <w:u w:color="000000"/>
          <w:rtl w:val="0"/>
          <w:lang w:val="zh-TW" w:eastAsia="zh-TW"/>
        </w:rPr>
        <w:t>年以来，学校体育健儿在参加上海市以及全国的各级各类比赛时，获得冠、亚、季军达到</w:t>
      </w:r>
      <w:r>
        <w:rPr>
          <w:rFonts w:ascii="Trebuchet MS"/>
          <w:color w:val="000000"/>
          <w:kern w:val="0"/>
          <w:u w:color="000000"/>
          <w:rtl w:val="0"/>
          <w:lang w:val="en-US"/>
        </w:rPr>
        <w:t>170</w:t>
      </w:r>
      <w:r>
        <w:rPr>
          <w:rFonts w:ascii="宋体" w:cs="宋体" w:hAnsi="宋体" w:eastAsia="宋体"/>
          <w:color w:val="000000"/>
          <w:kern w:val="0"/>
          <w:u w:color="000000"/>
          <w:rtl w:val="0"/>
          <w:lang w:val="zh-TW" w:eastAsia="zh-TW"/>
        </w:rPr>
        <w:t>余项，为学校赢得了荣誉。</w:t>
      </w:r>
    </w:p>
    <w:p>
      <w:pPr>
        <w:pStyle w:val="正文 A"/>
        <w:widowControl w:val="1"/>
        <w:spacing w:line="420" w:lineRule="exact"/>
        <w:ind w:right="420" w:firstLine="420"/>
        <w:jc w:val="left"/>
        <w:rPr>
          <w:color w:val="000000"/>
          <w:kern w:val="0"/>
          <w:u w:color="000000"/>
        </w:rPr>
      </w:pP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务实致用，明理致远</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是学校的办学理念，以体育为载体的校园文化建设活动与此高度契合。通过近几年在体育课程教学、校内体育活动和体育比赛训练等方面推出的多项举措，使大学生们不但学会了两至三项运动技能，也逐步树立了</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健康第一</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的体育思想，电力学子们也正把体育作为一种文化传承，通过体育运动塑造顽强拼搏、团队协作等意志品格，养成良好的锻炼习惯和健康的生活方式。</w:t>
      </w:r>
    </w:p>
    <w:p>
      <w:pPr>
        <w:pStyle w:val="正文 A"/>
        <w:rPr>
          <w:color w:val="000000"/>
          <w:kern w:val="0"/>
          <w:u w:color="000000"/>
        </w:rPr>
      </w:pPr>
    </w:p>
    <w:p>
      <w:pPr>
        <w:pStyle w:val="正文 A"/>
        <w:widowControl w:val="1"/>
        <w:spacing w:line="420" w:lineRule="exact"/>
        <w:ind w:right="420"/>
        <w:jc w:val="left"/>
        <w:rPr>
          <w:rFonts w:ascii="黑体" w:cs="黑体" w:hAnsi="黑体" w:eastAsia="黑体"/>
          <w:b w:val="1"/>
          <w:bCs w:val="1"/>
          <w:color w:val="000000"/>
          <w:kern w:val="0"/>
          <w:u w:color="000000"/>
        </w:rPr>
      </w:pPr>
      <w:r>
        <w:rPr>
          <w:rFonts w:ascii="黑体" w:cs="黑体" w:hAnsi="黑体" w:eastAsia="黑体"/>
          <w:b w:val="1"/>
          <w:bCs w:val="1"/>
          <w:color w:val="000000"/>
          <w:kern w:val="0"/>
          <w:u w:color="000000"/>
          <w:rtl w:val="0"/>
          <w:lang w:val="zh-TW" w:eastAsia="zh-TW"/>
        </w:rPr>
        <w:t>十三、教务处</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教务处是学校管理教学工作的主要职能部门，负责学校教学工作的组织实施、指导协调和评价工作。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负责教学计划管理及教学指导。草拟学校教育教学改革、建设与发展规划、文件和方案；负责学校专业设置的审定与申报；开展教学研究和学术交流，组织教学改革项目的立项、申报和管理；负责课程建设和优秀成果奖的评定；负责全日制本科教学计划及教学大纲的审定、实施；指导各教学单位的教学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负责教学运行管理及教学质量监控。负责全校教学管理和教务工作；组织学分制，主辅修制的建设与实施，对全校的教学进行检查与评价、负责教风、考风的建设与管理。</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负责学生考试成绩的管理，负责学生成绩证明的审定，负责学生的学籍、毕业资格审定、学士学位审定及各类证书的管理。</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负责教务信息管理系统、网络教学资源系统、网上教学系统等的运行维护、教务信息的采集、上报及网上发布；草拟学校本科教学质量年度报告。</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负责教学基本建设。负责专业建设和课程建设；负责学校教师及教学单位的实验人员、教务员的业务管理；负责学校实验室及实习基地的建设工作；负责学校教材建设；负责学校各级教育教学中心的申报、建设与管理。</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负责全校实验室和教学辅助工作。负责全校教学实验室的规划和建设；负责全校实验教学的改革、建设和管理；负责制定教材订购计划并组织采购，组织自编教材的编写、审定和管理工作。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负责教师发展和教学评价工作。负责学校教学督导委员会的协调和服务工作；负责全校教师的教学业务培训和教师发展规划、实施和管理工作，开展有效的教学评价工作，建立教师教学档案。</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8.</w:t>
      </w:r>
      <w:r>
        <w:rPr>
          <w:rFonts w:ascii="宋体" w:cs="宋体" w:hAnsi="宋体" w:eastAsia="宋体"/>
          <w:color w:val="000000"/>
          <w:kern w:val="0"/>
          <w:u w:color="000000"/>
          <w:rtl w:val="0"/>
          <w:lang w:val="zh-TW" w:eastAsia="zh-TW"/>
        </w:rPr>
        <w:t>负责大学生创新创业工作的组织、开展和管理；组织全校教学竞赛，组织学生参加国内外有关竞赛。</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9.</w:t>
      </w:r>
      <w:r>
        <w:rPr>
          <w:rFonts w:ascii="宋体" w:cs="宋体" w:hAnsi="宋体" w:eastAsia="宋体"/>
          <w:color w:val="000000"/>
          <w:kern w:val="0"/>
          <w:u w:color="000000"/>
          <w:rtl w:val="0"/>
          <w:lang w:val="zh-TW" w:eastAsia="zh-TW"/>
        </w:rPr>
        <w:t>负责全校教学工作量的计算与审核；分配和管理全校相关的教学经费。</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10.</w:t>
      </w:r>
      <w:r>
        <w:rPr>
          <w:rFonts w:ascii="宋体" w:cs="宋体" w:hAnsi="宋体" w:eastAsia="宋体"/>
          <w:color w:val="000000"/>
          <w:kern w:val="0"/>
          <w:u w:color="000000"/>
          <w:rtl w:val="0"/>
          <w:lang w:val="zh-TW" w:eastAsia="zh-TW"/>
        </w:rPr>
        <w:t>完成学校安排的其他工作。</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教务处下属九个科室：教务处办公室、教学研究中心、选课与考务中心、教务科、教学信息与质量评估科、教学实践科、教材科、教师教学发展中心、创新创业中心。各科室主要职责：</w:t>
      </w:r>
    </w:p>
    <w:p>
      <w:pPr>
        <w:pStyle w:val="正文 A"/>
        <w:widowControl w:val="1"/>
        <w:spacing w:line="420" w:lineRule="exact"/>
        <w:ind w:right="420" w:firstLine="420"/>
        <w:jc w:val="left"/>
        <w:rPr>
          <w:color w:val="000000"/>
          <w:kern w:val="0"/>
          <w:u w:color="000000"/>
        </w:rPr>
      </w:pPr>
      <w:r>
        <w:rPr>
          <w:rFonts w:ascii="Calibri" w:cs="Calibri" w:hAnsi="Calibri" w:eastAsia="Calibri"/>
          <w:b w:val="1"/>
          <w:bCs w:val="1"/>
          <w:color w:val="000000"/>
          <w:kern w:val="0"/>
          <w:u w:color="000000"/>
          <w:rtl w:val="0"/>
          <w:lang w:val="en-US"/>
        </w:rPr>
        <w:t>1.</w:t>
      </w:r>
      <w:r>
        <w:rPr>
          <w:rFonts w:ascii="宋体" w:cs="宋体" w:hAnsi="宋体" w:eastAsia="宋体"/>
          <w:b w:val="1"/>
          <w:bCs w:val="1"/>
          <w:color w:val="000000"/>
          <w:kern w:val="0"/>
          <w:u w:color="000000"/>
          <w:rtl w:val="0"/>
          <w:lang w:val="zh-TW" w:eastAsia="zh-TW"/>
        </w:rPr>
        <w:t>教务处办公室</w:t>
      </w:r>
      <w:r>
        <w:rPr>
          <w:rFonts w:ascii="Trebuchet MS"/>
          <w:color w:val="000000"/>
          <w:kern w:val="0"/>
          <w:u w:color="000000"/>
          <w:rtl w:val="0"/>
          <w:lang w:val="en-US"/>
        </w:rPr>
        <w:t xml:space="preserve"> </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）配合领导做好同校外上级部门间的协调、联络和接待工作；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）配合领导做好同校内各部门之间的联络协调工作；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）配合领导做好教务处内部各科室的组织协调工作；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）做好教务处的会议会务、文秘等工作；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）做好教务处的精神文明工作；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）协助做好网站建设工作；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）配合做好本部门的安全工作；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8</w:t>
      </w:r>
      <w:r>
        <w:rPr>
          <w:rFonts w:ascii="宋体" w:cs="宋体" w:hAnsi="宋体" w:eastAsia="宋体"/>
          <w:color w:val="000000"/>
          <w:kern w:val="0"/>
          <w:u w:color="000000"/>
          <w:rtl w:val="0"/>
          <w:lang w:val="zh-TW" w:eastAsia="zh-TW"/>
        </w:rPr>
        <w:t>）协助做好部门的设备、物品的保管工作。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Calibri" w:cs="Calibri" w:hAnsi="Calibri" w:eastAsia="Calibri"/>
          <w:b w:val="1"/>
          <w:bCs w:val="1"/>
          <w:color w:val="000000"/>
          <w:kern w:val="0"/>
          <w:u w:color="000000"/>
          <w:rtl w:val="0"/>
          <w:lang w:val="en-US"/>
        </w:rPr>
        <w:t>2.</w:t>
      </w:r>
      <w:r>
        <w:rPr>
          <w:rFonts w:ascii="宋体" w:cs="宋体" w:hAnsi="宋体" w:eastAsia="宋体"/>
          <w:b w:val="1"/>
          <w:bCs w:val="1"/>
          <w:color w:val="000000"/>
          <w:kern w:val="0"/>
          <w:u w:color="000000"/>
          <w:rtl w:val="0"/>
          <w:lang w:val="zh-TW" w:eastAsia="zh-TW"/>
        </w:rPr>
        <w:t>教学研究中心</w:t>
      </w:r>
      <w:r>
        <w:rPr>
          <w:rFonts w:ascii="Calibri" w:cs="Calibri" w:hAnsi="Calibri" w:eastAsia="Calibri"/>
          <w:b w:val="1"/>
          <w:bCs w:val="1"/>
          <w:color w:val="000000"/>
          <w:kern w:val="0"/>
          <w:u w:color="000000"/>
          <w:rtl w:val="0"/>
          <w:lang w:val="en-US"/>
        </w:rPr>
        <w:t xml:space="preserve"> </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）组织新专业的申报、检查和验收工作；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）负责全校专业建设的管理工作；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）负责国家、省市级各项教学专项项目的申报、管理工作；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）组织专业培养方案的制定、修订和完善工作；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）组织专业教学执行计划的编制、下达、反馈和完善工作；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）负责教学改革、课程建设、教材建设的立项、实施、验收工作；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）组织评选各级优秀教学成果奖、优秀教材奖、优秀主讲教师评奖工作。</w:t>
      </w:r>
    </w:p>
    <w:p>
      <w:pPr>
        <w:pStyle w:val="正文 A"/>
        <w:widowControl w:val="1"/>
        <w:spacing w:line="420" w:lineRule="exact"/>
        <w:ind w:right="420" w:firstLine="420"/>
        <w:jc w:val="left"/>
        <w:rPr>
          <w:color w:val="000000"/>
          <w:kern w:val="0"/>
          <w:u w:color="000000"/>
        </w:rPr>
      </w:pPr>
      <w:r>
        <w:rPr>
          <w:rFonts w:ascii="Calibri" w:cs="Calibri" w:hAnsi="Calibri" w:eastAsia="Calibri"/>
          <w:b w:val="1"/>
          <w:bCs w:val="1"/>
          <w:color w:val="000000"/>
          <w:kern w:val="0"/>
          <w:u w:color="000000"/>
          <w:rtl w:val="0"/>
          <w:lang w:val="en-US"/>
        </w:rPr>
        <w:t xml:space="preserve"> 3.</w:t>
      </w:r>
      <w:r>
        <w:rPr>
          <w:rFonts w:ascii="宋体" w:cs="宋体" w:hAnsi="宋体" w:eastAsia="宋体"/>
          <w:b w:val="1"/>
          <w:bCs w:val="1"/>
          <w:color w:val="000000"/>
          <w:kern w:val="0"/>
          <w:u w:color="000000"/>
          <w:rtl w:val="0"/>
          <w:lang w:val="zh-TW" w:eastAsia="zh-TW"/>
        </w:rPr>
        <w:t>选课与考务中心</w:t>
      </w:r>
      <w:r>
        <w:rPr>
          <w:rFonts w:ascii="Trebuchet MS"/>
          <w:color w:val="000000"/>
          <w:kern w:val="0"/>
          <w:u w:color="000000"/>
          <w:rtl w:val="0"/>
          <w:lang w:val="en-US"/>
        </w:rPr>
        <w:t xml:space="preserve"> </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）负责每学期教学任务的安排工作；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）编制全校教学课程表（即开课目录）；</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）负责选课各项工作；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）教室的使用管理；</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）负责学生的考试组织工作；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）负责全国大学生外语四、六级考试和专业外语四、八级考试；上海市计算机等级考试等的考务工作；</w:t>
      </w:r>
      <w:r>
        <w:rPr>
          <w:rFonts w:ascii="Trebuchet MS"/>
          <w:color w:val="000000"/>
          <w:kern w:val="0"/>
          <w:u w:color="000000"/>
          <w:rtl w:val="0"/>
          <w:lang w:val="en-US"/>
        </w:rPr>
        <w:t xml:space="preserve"> </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）普通话考试工作；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8</w:t>
      </w:r>
      <w:r>
        <w:rPr>
          <w:rFonts w:ascii="宋体" w:cs="宋体" w:hAnsi="宋体" w:eastAsia="宋体"/>
          <w:color w:val="000000"/>
          <w:kern w:val="0"/>
          <w:u w:color="000000"/>
          <w:rtl w:val="0"/>
          <w:lang w:val="zh-TW" w:eastAsia="zh-TW"/>
        </w:rPr>
        <w:t>）负责上海高校间跨校协作教学的组织、报名等工作。</w:t>
      </w:r>
    </w:p>
    <w:p>
      <w:pPr>
        <w:pStyle w:val="正文 A"/>
        <w:widowControl w:val="1"/>
        <w:spacing w:line="420" w:lineRule="exact"/>
        <w:ind w:right="420" w:firstLine="420"/>
        <w:jc w:val="left"/>
        <w:rPr>
          <w:rFonts w:ascii="Calibri" w:cs="Calibri" w:hAnsi="Calibri" w:eastAsia="Calibri"/>
          <w:b w:val="1"/>
          <w:bCs w:val="1"/>
          <w:color w:val="000000"/>
          <w:kern w:val="0"/>
          <w:u w:color="000000"/>
        </w:rPr>
      </w:pPr>
      <w:r>
        <w:rPr>
          <w:rFonts w:ascii="Calibri" w:cs="Calibri" w:hAnsi="Calibri" w:eastAsia="Calibri"/>
          <w:b w:val="1"/>
          <w:bCs w:val="1"/>
          <w:color w:val="000000"/>
          <w:kern w:val="0"/>
          <w:u w:color="000000"/>
          <w:rtl w:val="0"/>
          <w:lang w:val="en-US"/>
        </w:rPr>
        <w:t xml:space="preserve"> 4.</w:t>
      </w:r>
      <w:r>
        <w:rPr>
          <w:rFonts w:ascii="宋体" w:cs="宋体" w:hAnsi="宋体" w:eastAsia="宋体"/>
          <w:b w:val="1"/>
          <w:bCs w:val="1"/>
          <w:color w:val="000000"/>
          <w:kern w:val="0"/>
          <w:u w:color="000000"/>
          <w:rtl w:val="0"/>
          <w:lang w:val="zh-TW" w:eastAsia="zh-TW"/>
        </w:rPr>
        <w:t>教务科</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）负责学生学籍变更、处分、转专业、转学、增加学年、学籍预警等日常管理及维护工作；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）组织一年级学生转专业安排管理工作；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）负责毕业生的毕业和学位数据统计、汇总、核查、上报及电子注册等工作，并组织毕业和学位照片及证书的制作及发放工作；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）负责教师成绩录入管理、学生缓、旷考名单录入、学生成绩管理维护工作，并接待学生成绩单打印；</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）出具并审核在校生和历届生出国及证明等需用的中英文成绩单证明、在读证明和学历证明等工作；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）负责上海高校间跨校协作教学的教学管理等工作。</w:t>
      </w:r>
    </w:p>
    <w:p>
      <w:pPr>
        <w:pStyle w:val="正文 A"/>
        <w:widowControl w:val="1"/>
        <w:spacing w:line="420" w:lineRule="exact"/>
        <w:ind w:right="420" w:firstLine="420"/>
        <w:jc w:val="left"/>
        <w:rPr>
          <w:color w:val="000000"/>
          <w:kern w:val="0"/>
          <w:u w:color="000000"/>
        </w:rPr>
      </w:pPr>
      <w:r>
        <w:rPr>
          <w:rFonts w:ascii="Calibri" w:cs="Calibri" w:hAnsi="Calibri" w:eastAsia="Calibri"/>
          <w:b w:val="1"/>
          <w:bCs w:val="1"/>
          <w:color w:val="000000"/>
          <w:kern w:val="0"/>
          <w:u w:color="000000"/>
          <w:rtl w:val="0"/>
          <w:lang w:val="en-US"/>
        </w:rPr>
        <w:t>5.</w:t>
      </w:r>
      <w:r>
        <w:rPr>
          <w:rFonts w:ascii="宋体" w:cs="宋体" w:hAnsi="宋体" w:eastAsia="宋体"/>
          <w:b w:val="1"/>
          <w:bCs w:val="1"/>
          <w:color w:val="000000"/>
          <w:kern w:val="0"/>
          <w:u w:color="000000"/>
          <w:rtl w:val="0"/>
          <w:lang w:val="zh-TW" w:eastAsia="zh-TW"/>
        </w:rPr>
        <w:t>教学信息与质量评估科</w:t>
      </w:r>
      <w:r>
        <w:rPr>
          <w:rFonts w:ascii="Trebuchet MS"/>
          <w:color w:val="000000"/>
          <w:kern w:val="0"/>
          <w:u w:color="000000"/>
          <w:rtl w:val="0"/>
          <w:lang w:val="en-US"/>
        </w:rPr>
        <w:t xml:space="preserve"> </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）负责组织教学质量检查、考评、考核与反馈工作；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）组织学生评教、收集和汇总教学状态并进行总结分析；</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）对全校各级各类考试成绩的分析；</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）策划和组织教学评估工作；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）本科教学质量年报的撰写工作。</w:t>
      </w:r>
    </w:p>
    <w:p>
      <w:pPr>
        <w:pStyle w:val="正文 A"/>
        <w:widowControl w:val="1"/>
        <w:spacing w:line="420" w:lineRule="exact"/>
        <w:ind w:right="420" w:firstLine="420"/>
        <w:jc w:val="left"/>
        <w:rPr>
          <w:rFonts w:ascii="Calibri" w:cs="Calibri" w:hAnsi="Calibri" w:eastAsia="Calibri"/>
          <w:b w:val="1"/>
          <w:bCs w:val="1"/>
          <w:color w:val="000000"/>
          <w:kern w:val="0"/>
          <w:u w:color="000000"/>
        </w:rPr>
      </w:pPr>
      <w:r>
        <w:rPr>
          <w:rFonts w:ascii="Calibri" w:cs="Calibri" w:hAnsi="Calibri" w:eastAsia="Calibri"/>
          <w:b w:val="1"/>
          <w:bCs w:val="1"/>
          <w:color w:val="000000"/>
          <w:kern w:val="0"/>
          <w:u w:color="000000"/>
          <w:rtl w:val="0"/>
          <w:lang w:val="en-US"/>
        </w:rPr>
        <w:t xml:space="preserve">6. </w:t>
      </w:r>
      <w:r>
        <w:rPr>
          <w:rFonts w:ascii="宋体" w:cs="宋体" w:hAnsi="宋体" w:eastAsia="宋体"/>
          <w:b w:val="1"/>
          <w:bCs w:val="1"/>
          <w:color w:val="000000"/>
          <w:kern w:val="0"/>
          <w:u w:color="000000"/>
          <w:rtl w:val="0"/>
          <w:lang w:val="zh-TW" w:eastAsia="zh-TW"/>
        </w:rPr>
        <w:t>教学实践科</w:t>
      </w:r>
      <w:r>
        <w:rPr>
          <w:rFonts w:ascii="Calibri" w:cs="Calibri" w:hAnsi="Calibri" w:eastAsia="Calibri"/>
          <w:b w:val="1"/>
          <w:bCs w:val="1"/>
          <w:color w:val="000000"/>
          <w:kern w:val="0"/>
          <w:u w:color="000000"/>
          <w:rtl w:val="0"/>
          <w:lang w:val="en-US"/>
        </w:rPr>
        <w:t xml:space="preserve"> </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）负责毕业设计、课程设计、实习等实践环节规章制度的制定；</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）负责对毕业设计、课程设计、实习等实践环节的执行情况进行管理与检查；</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）负责制作并发放毕业设计优秀论文证书，编撰当年的优秀论文集；</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）负责每学年学生实践教学经费的核算；</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）日常实验教学的管理；</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）负责卓越计划人才培养的教学管理和推进工作；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）负责应用型本科教学改革试点的建设和管理工作；</w:t>
      </w:r>
    </w:p>
    <w:p>
      <w:pPr>
        <w:pStyle w:val="正文 A"/>
        <w:widowControl w:val="1"/>
        <w:spacing w:line="420" w:lineRule="exact"/>
        <w:ind w:right="420" w:firstLine="420"/>
        <w:jc w:val="left"/>
        <w:rPr>
          <w:color w:val="000000"/>
          <w:kern w:val="0"/>
          <w:u w:color="000000"/>
          <w:lang w:val="en-US"/>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8</w:t>
      </w:r>
      <w:r>
        <w:rPr>
          <w:rFonts w:ascii="宋体" w:cs="宋体" w:hAnsi="宋体" w:eastAsia="宋体"/>
          <w:color w:val="000000"/>
          <w:kern w:val="0"/>
          <w:u w:color="000000"/>
          <w:rtl w:val="0"/>
          <w:lang w:val="zh-TW" w:eastAsia="zh-TW"/>
        </w:rPr>
        <w:t>）负责开展校企产学合作，拓展学生实习基地，负责学生实习基地的建设、管理。</w:t>
      </w:r>
    </w:p>
    <w:p>
      <w:pPr>
        <w:pStyle w:val="正文 A"/>
        <w:widowControl w:val="1"/>
        <w:spacing w:line="420" w:lineRule="exact"/>
        <w:ind w:right="420" w:firstLine="420"/>
        <w:jc w:val="left"/>
        <w:rPr>
          <w:color w:val="000000"/>
          <w:kern w:val="0"/>
          <w:u w:color="000000"/>
        </w:rPr>
      </w:pPr>
      <w:r>
        <w:rPr>
          <w:rFonts w:ascii="Calibri" w:cs="Calibri" w:hAnsi="Calibri" w:eastAsia="Calibri"/>
          <w:b w:val="1"/>
          <w:bCs w:val="1"/>
          <w:color w:val="000000"/>
          <w:kern w:val="0"/>
          <w:u w:color="000000"/>
          <w:rtl w:val="0"/>
          <w:lang w:val="en-US"/>
        </w:rPr>
        <w:t>7.</w:t>
      </w:r>
      <w:r>
        <w:rPr>
          <w:rFonts w:ascii="宋体" w:cs="宋体" w:hAnsi="宋体" w:eastAsia="宋体"/>
          <w:b w:val="1"/>
          <w:bCs w:val="1"/>
          <w:color w:val="000000"/>
          <w:kern w:val="0"/>
          <w:u w:color="000000"/>
          <w:rtl w:val="0"/>
          <w:lang w:val="zh-TW" w:eastAsia="zh-TW"/>
        </w:rPr>
        <w:t>教材科</w:t>
      </w:r>
      <w:r>
        <w:rPr>
          <w:rFonts w:ascii="Trebuchet MS"/>
          <w:color w:val="000000"/>
          <w:kern w:val="0"/>
          <w:u w:color="000000"/>
          <w:rtl w:val="0"/>
          <w:lang w:val="en-US"/>
        </w:rPr>
        <w:t xml:space="preserve"> </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）负责全校春秋两季教材的征订计划、预定、采购、保管、发放、核算工作；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）收集教材信息，了解出版动态，及时将信息反馈给有关教学单位和人员；</w:t>
      </w:r>
    </w:p>
    <w:p>
      <w:pPr>
        <w:pStyle w:val="正文 A"/>
        <w:widowControl w:val="1"/>
        <w:spacing w:line="420" w:lineRule="exact"/>
        <w:ind w:right="420" w:firstLine="420"/>
        <w:jc w:val="left"/>
        <w:rPr>
          <w:rFonts w:ascii="宋体" w:cs="宋体" w:hAnsi="宋体" w:eastAsia="宋体"/>
          <w:color w:val="000000"/>
          <w:kern w:val="0"/>
          <w:u w:color="000000"/>
          <w:rtl w:val="0"/>
          <w:lang w:val="zh-TW" w:eastAsia="zh-TW"/>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）负责</w:t>
      </w:r>
      <w:r>
        <w:rPr>
          <w:rFonts w:ascii="宋体" w:cs="宋体" w:hAnsi="宋体" w:eastAsia="宋体"/>
          <w:color w:val="000000"/>
          <w:kern w:val="0"/>
          <w:u w:color="000000"/>
          <w:rtl w:val="0"/>
          <w:lang w:val="zh-TW" w:eastAsia="zh-TW"/>
        </w:rPr>
        <w:t>全校自编教材、讲义、实验指导书的登记、管理工作；</w:t>
      </w:r>
    </w:p>
    <w:p>
      <w:pPr>
        <w:pStyle w:val="正文 A"/>
        <w:widowControl w:val="1"/>
        <w:spacing w:line="420" w:lineRule="exact"/>
        <w:ind w:right="420" w:firstLine="420"/>
        <w:jc w:val="left"/>
        <w:rPr>
          <w:rFonts w:ascii="宋体" w:cs="宋体" w:hAnsi="宋体" w:eastAsia="宋体"/>
          <w:color w:val="000000"/>
          <w:kern w:val="0"/>
          <w:u w:color="000000"/>
          <w:rtl w:val="0"/>
          <w:lang w:val="zh-TW" w:eastAsia="zh-TW"/>
        </w:rPr>
      </w:pPr>
      <w:r>
        <w:rPr>
          <w:rFonts w:ascii="宋体" w:cs="宋体" w:hAnsi="宋体" w:eastAsia="宋体"/>
          <w:color w:val="000000"/>
          <w:kern w:val="0"/>
          <w:u w:color="000000"/>
          <w:rtl w:val="0"/>
          <w:lang w:val="zh-TW" w:eastAsia="zh-TW"/>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）负责教材的日常管理。</w:t>
      </w:r>
    </w:p>
    <w:p>
      <w:pPr>
        <w:pStyle w:val="正文 A"/>
        <w:widowControl w:val="1"/>
        <w:spacing w:line="420" w:lineRule="exact"/>
        <w:ind w:right="420" w:firstLine="420"/>
        <w:jc w:val="left"/>
        <w:rPr>
          <w:rFonts w:ascii="Calibri" w:cs="Calibri" w:hAnsi="Calibri" w:eastAsia="Calibri"/>
          <w:b w:val="1"/>
          <w:bCs w:val="1"/>
          <w:color w:val="000000"/>
          <w:kern w:val="0"/>
          <w:u w:color="000000"/>
        </w:rPr>
      </w:pPr>
      <w:r>
        <w:rPr>
          <w:rFonts w:ascii="Calibri" w:cs="Calibri" w:hAnsi="Calibri" w:eastAsia="Calibri"/>
          <w:b w:val="1"/>
          <w:bCs w:val="1"/>
          <w:color w:val="000000"/>
          <w:kern w:val="0"/>
          <w:u w:color="000000"/>
          <w:rtl w:val="0"/>
          <w:lang w:val="en-US"/>
        </w:rPr>
        <w:t xml:space="preserve"> 8.</w:t>
      </w:r>
      <w:r>
        <w:rPr>
          <w:rFonts w:ascii="宋体" w:cs="宋体" w:hAnsi="宋体" w:eastAsia="宋体"/>
          <w:b w:val="1"/>
          <w:bCs w:val="1"/>
          <w:color w:val="000000"/>
          <w:kern w:val="0"/>
          <w:u w:color="000000"/>
          <w:rtl w:val="0"/>
          <w:lang w:val="zh-TW" w:eastAsia="zh-TW"/>
        </w:rPr>
        <w:t>教师教学发展中心</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1</w:t>
      </w:r>
      <w:r>
        <w:rPr>
          <w:rFonts w:ascii="宋体" w:cs="宋体" w:hAnsi="宋体" w:eastAsia="宋体"/>
          <w:color w:val="000000"/>
          <w:kern w:val="0"/>
          <w:u w:color="000000"/>
          <w:rtl w:val="0"/>
          <w:lang w:val="zh-TW" w:eastAsia="zh-TW"/>
        </w:rPr>
        <w:t>）制定我校教师分阶段教育教学能力提高的发展规划；</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）建设教师教学能力培养平台，保障教师教学培训正常开展；</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）开展教师教学能力提高培训工作，通过国内高校（校内、校外）培训、国外培训、企业培训，通过各种形式的非学历培训全面提升教师的教育教学能力；</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）制定教师培训的相关制度，对教师培训进行管理与考核；</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）配合学校教学督导组的工作，开展教师教学评价工作；</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）建立教师教学档案，为教师的考核、晋升、激励等提供依据；</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）组织教学研讨、教学技能竞赛活动；</w:t>
      </w:r>
    </w:p>
    <w:p>
      <w:pPr>
        <w:pStyle w:val="正文 A"/>
        <w:widowControl w:val="1"/>
        <w:spacing w:line="420" w:lineRule="exact"/>
        <w:ind w:right="420" w:firstLine="420"/>
        <w:jc w:val="left"/>
        <w:rPr>
          <w:color w:val="000000"/>
          <w:kern w:val="0"/>
          <w:u w:color="000000"/>
        </w:rPr>
      </w:pPr>
      <w:r>
        <w:rPr>
          <w:rFonts w:ascii="Trebuchet MS"/>
          <w:color w:val="000000"/>
          <w:kern w:val="0"/>
          <w:u w:color="000000"/>
          <w:rtl w:val="0"/>
          <w:lang w:val="en-US"/>
        </w:rPr>
        <w:t xml:space="preserve">  </w:t>
      </w: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8</w:t>
      </w:r>
      <w:r>
        <w:rPr>
          <w:rFonts w:ascii="宋体" w:cs="宋体" w:hAnsi="宋体" w:eastAsia="宋体"/>
          <w:color w:val="000000"/>
          <w:kern w:val="0"/>
          <w:u w:color="000000"/>
          <w:rtl w:val="0"/>
          <w:lang w:val="zh-TW" w:eastAsia="zh-TW"/>
        </w:rPr>
        <w:t>）配合开展师德教育和教风建设工作。</w:t>
      </w:r>
    </w:p>
    <w:p>
      <w:pPr>
        <w:pStyle w:val="正文 A"/>
        <w:widowControl w:val="1"/>
        <w:spacing w:line="420" w:lineRule="exact"/>
        <w:ind w:right="420" w:firstLine="420"/>
        <w:jc w:val="left"/>
        <w:rPr>
          <w:rFonts w:ascii="Calibri" w:cs="Calibri" w:hAnsi="Calibri" w:eastAsia="Calibri"/>
          <w:b w:val="1"/>
          <w:bCs w:val="1"/>
          <w:color w:val="000000"/>
          <w:kern w:val="0"/>
          <w:u w:color="000000"/>
        </w:rPr>
      </w:pPr>
      <w:r>
        <w:rPr>
          <w:rFonts w:ascii="Calibri" w:cs="Calibri" w:hAnsi="Calibri" w:eastAsia="Calibri"/>
          <w:b w:val="1"/>
          <w:bCs w:val="1"/>
          <w:color w:val="000000"/>
          <w:kern w:val="0"/>
          <w:u w:color="000000"/>
          <w:rtl w:val="0"/>
          <w:lang w:val="en-US"/>
        </w:rPr>
        <w:t>9.</w:t>
      </w:r>
      <w:r>
        <w:rPr>
          <w:rFonts w:ascii="宋体" w:cs="宋体" w:hAnsi="宋体" w:eastAsia="宋体"/>
          <w:b w:val="1"/>
          <w:bCs w:val="1"/>
          <w:color w:val="000000"/>
          <w:kern w:val="0"/>
          <w:u w:color="000000"/>
          <w:rtl w:val="0"/>
          <w:lang w:val="zh-TW" w:eastAsia="zh-TW"/>
        </w:rPr>
        <w:t>创新创业中心</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w:t>
      </w:r>
      <w:r>
        <w:rPr>
          <w:rFonts w:ascii="宋体" w:cs="宋体" w:hAnsi="宋体" w:eastAsia="宋体"/>
          <w:color w:val="000000"/>
          <w:kern w:val="0"/>
          <w:u w:color="000000"/>
          <w:rtl w:val="0"/>
          <w:lang w:val="en-US"/>
        </w:rPr>
        <w:t>1</w:t>
      </w:r>
      <w:r>
        <w:rPr>
          <w:rFonts w:ascii="宋体" w:cs="宋体" w:hAnsi="宋体" w:eastAsia="宋体"/>
          <w:color w:val="000000"/>
          <w:kern w:val="0"/>
          <w:u w:color="000000"/>
          <w:rtl w:val="0"/>
          <w:lang w:val="zh-TW" w:eastAsia="zh-TW"/>
        </w:rPr>
        <w:t>）负责各级创新创业政策的宣传和落实，以及上级主管部门下达的任务；</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2</w:t>
      </w:r>
      <w:r>
        <w:rPr>
          <w:rFonts w:ascii="宋体" w:cs="宋体" w:hAnsi="宋体" w:eastAsia="宋体"/>
          <w:color w:val="000000"/>
          <w:kern w:val="0"/>
          <w:u w:color="000000"/>
          <w:rtl w:val="0"/>
          <w:lang w:val="zh-TW" w:eastAsia="zh-TW"/>
        </w:rPr>
        <w:t>）负责大学生科技竞赛的组织、管理与实施；</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3</w:t>
      </w:r>
      <w:r>
        <w:rPr>
          <w:rFonts w:ascii="宋体" w:cs="宋体" w:hAnsi="宋体" w:eastAsia="宋体"/>
          <w:color w:val="000000"/>
          <w:kern w:val="0"/>
          <w:u w:color="000000"/>
          <w:rtl w:val="0"/>
          <w:lang w:val="zh-TW" w:eastAsia="zh-TW"/>
        </w:rPr>
        <w:t>）负责大学生创新创业训练计划的立项、管理与实施；</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4</w:t>
      </w:r>
      <w:r>
        <w:rPr>
          <w:rFonts w:ascii="宋体" w:cs="宋体" w:hAnsi="宋体" w:eastAsia="宋体"/>
          <w:color w:val="000000"/>
          <w:kern w:val="0"/>
          <w:u w:color="000000"/>
          <w:rtl w:val="0"/>
          <w:lang w:val="zh-TW" w:eastAsia="zh-TW"/>
        </w:rPr>
        <w:t>）负责创新创业学分认定及管理；</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5</w:t>
      </w:r>
      <w:r>
        <w:rPr>
          <w:rFonts w:ascii="宋体" w:cs="宋体" w:hAnsi="宋体" w:eastAsia="宋体"/>
          <w:color w:val="000000"/>
          <w:kern w:val="0"/>
          <w:u w:color="000000"/>
          <w:rtl w:val="0"/>
          <w:lang w:val="zh-TW" w:eastAsia="zh-TW"/>
        </w:rPr>
        <w:t>）负责创新基地及创新创业俱乐部的建设与管理；</w:t>
      </w:r>
    </w:p>
    <w:p>
      <w:pPr>
        <w:pStyle w:val="正文 A"/>
        <w:widowControl w:val="1"/>
        <w:spacing w:line="420" w:lineRule="exact"/>
        <w:ind w:right="420" w:firstLine="420"/>
        <w:jc w:val="left"/>
        <w:rPr>
          <w:color w:val="000000"/>
          <w:kern w:val="0"/>
          <w:u w:color="000000"/>
        </w:rPr>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6</w:t>
      </w:r>
      <w:r>
        <w:rPr>
          <w:rFonts w:ascii="宋体" w:cs="宋体" w:hAnsi="宋体" w:eastAsia="宋体"/>
          <w:color w:val="000000"/>
          <w:kern w:val="0"/>
          <w:u w:color="000000"/>
          <w:rtl w:val="0"/>
          <w:lang w:val="zh-TW" w:eastAsia="zh-TW"/>
        </w:rPr>
        <w:t>）负责其他大学生创新教育教学的组织实施；</w:t>
      </w:r>
    </w:p>
    <w:p>
      <w:pPr>
        <w:pStyle w:val="正文 A"/>
        <w:widowControl w:val="1"/>
        <w:spacing w:line="420" w:lineRule="exact"/>
        <w:ind w:right="420" w:firstLine="420"/>
        <w:jc w:val="left"/>
      </w:pPr>
      <w:r>
        <w:rPr>
          <w:rFonts w:ascii="宋体" w:cs="宋体" w:hAnsi="宋体" w:eastAsia="宋体"/>
          <w:color w:val="000000"/>
          <w:kern w:val="0"/>
          <w:u w:color="000000"/>
          <w:rtl w:val="0"/>
          <w:lang w:val="zh-TW" w:eastAsia="zh-TW"/>
        </w:rPr>
        <w:t>（</w:t>
      </w:r>
      <w:r>
        <w:rPr>
          <w:rFonts w:ascii="Trebuchet MS"/>
          <w:color w:val="000000"/>
          <w:kern w:val="0"/>
          <w:u w:color="000000"/>
          <w:rtl w:val="0"/>
          <w:lang w:val="en-US"/>
        </w:rPr>
        <w:t>7</w:t>
      </w:r>
      <w:r>
        <w:rPr>
          <w:rFonts w:ascii="宋体" w:cs="宋体" w:hAnsi="宋体" w:eastAsia="宋体"/>
          <w:color w:val="000000"/>
          <w:kern w:val="0"/>
          <w:u w:color="000000"/>
          <w:rtl w:val="0"/>
          <w:lang w:val="zh-TW" w:eastAsia="zh-TW"/>
        </w:rPr>
        <w:t>）负责中国国际</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互联网</w:t>
      </w:r>
      <w:r>
        <w:rPr>
          <w:rFonts w:ascii="Trebuchet MS"/>
          <w:color w:val="000000"/>
          <w:kern w:val="0"/>
          <w:u w:color="000000"/>
          <w:rtl w:val="0"/>
          <w:lang w:val="en-US"/>
        </w:rPr>
        <w:t>+</w:t>
      </w:r>
      <w:r>
        <w:rPr>
          <w:rFonts w:hAnsi="Trebuchet MS" w:hint="default"/>
          <w:color w:val="000000"/>
          <w:kern w:val="0"/>
          <w:u w:color="000000"/>
          <w:rtl w:val="0"/>
          <w:lang w:val="en-US"/>
        </w:rPr>
        <w:t>”</w:t>
      </w:r>
      <w:r>
        <w:rPr>
          <w:rFonts w:ascii="宋体" w:cs="宋体" w:hAnsi="宋体" w:eastAsia="宋体"/>
          <w:color w:val="000000"/>
          <w:kern w:val="0"/>
          <w:u w:color="000000"/>
          <w:rtl w:val="0"/>
          <w:lang w:val="zh-TW" w:eastAsia="zh-TW"/>
        </w:rPr>
        <w:t>大学生创新创业大赛的组织、实施。</w:t>
      </w:r>
      <w:r>
        <w:rPr>
          <w:color w:val="000000"/>
          <w:kern w:val="0"/>
          <w:u w:color="000000"/>
        </w:rPr>
      </w:r>
    </w:p>
    <w:sectPr>
      <w:headerReference w:type="default" r:id="rId4"/>
      <w:footerReference w:type="default" r:id="rId5"/>
      <w:pgSz w:w="11900" w:h="16840" w:orient="portrait"/>
      <w:pgMar w:top="1417" w:right="1701" w:bottom="1417" w:left="1701"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隶书">
    <w:charset w:val="00"/>
    <w:family w:val="roman"/>
    <w:pitch w:val="default"/>
  </w:font>
  <w:font w:name="黑体">
    <w:charset w:val="00"/>
    <w:family w:val="roman"/>
    <w:pitch w:val="default"/>
  </w:font>
  <w:font w:name="宋体">
    <w:charset w:val="00"/>
    <w:family w:val="roman"/>
    <w:pitch w:val="default"/>
  </w:font>
  <w:font w:name="Trebuchet MS">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眉与页脚"/>
      <w:bidi w:val="0"/>
    </w:pPr>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4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p0">
    <w:name w:val="p0"/>
    <w:next w:val="p0"/>
    <w:pPr>
      <w:keepNext w:val="0"/>
      <w:keepLines w:val="0"/>
      <w:pageBreakBefore w:val="0"/>
      <w:widowControl w:val="1"/>
      <w:shd w:val="clear" w:color="auto" w:fill="auto"/>
      <w:suppressAutoHyphens w:val="0"/>
      <w:bidi w:val="0"/>
      <w:spacing w:before="0" w:after="0" w:line="240" w:lineRule="auto"/>
      <w:ind w:left="0" w:right="0" w:firstLine="0"/>
      <w:jc w:val="both"/>
      <w:outlineLvl w:val="9"/>
    </w:pPr>
    <w:rPr>
      <w:rFonts w:ascii="Calibri" w:cs="Calibri" w:hAnsi="Calibri" w:eastAsia="Calibri"/>
      <w:b w:val="0"/>
      <w:bCs w:val="0"/>
      <w:i w:val="0"/>
      <w:iCs w:val="0"/>
      <w:caps w:val="0"/>
      <w:smallCaps w:val="0"/>
      <w:strike w:val="0"/>
      <w:dstrike w:val="0"/>
      <w:outline w:val="0"/>
      <w:color w:val="000000"/>
      <w:spacing w:val="0"/>
      <w:kern w:val="0"/>
      <w:position w:val="0"/>
      <w:sz w:val="21"/>
      <w:szCs w:val="21"/>
      <w:u w:val="none" w:color="000000"/>
      <w:vertAlign w:val="baseline"/>
      <w:lang w:val="en-US"/>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